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4561A" w14:textId="77777777" w:rsidR="00584236" w:rsidRPr="00A02A11" w:rsidRDefault="00584236" w:rsidP="00CB213A">
      <w:pPr>
        <w:jc w:val="center"/>
        <w:rPr>
          <w:rFonts w:asciiTheme="minorHAnsi" w:hAnsiTheme="minorHAnsi" w:cstheme="minorHAnsi"/>
          <w:b/>
          <w:bCs/>
          <w:iCs/>
          <w:sz w:val="24"/>
          <w:szCs w:val="24"/>
          <w:lang w:val="it-IT"/>
        </w:rPr>
      </w:pPr>
      <w:bookmarkStart w:id="0" w:name="_GoBack"/>
      <w:bookmarkEnd w:id="0"/>
    </w:p>
    <w:p w14:paraId="21280A79" w14:textId="77777777" w:rsidR="007A105A" w:rsidRPr="00A02A11" w:rsidRDefault="007A105A" w:rsidP="007A105A">
      <w:pPr>
        <w:pStyle w:val="Antet"/>
        <w:rPr>
          <w:rFonts w:asciiTheme="minorHAnsi" w:hAnsiTheme="minorHAnsi" w:cstheme="minorHAnsi"/>
          <w:sz w:val="24"/>
          <w:szCs w:val="24"/>
        </w:rPr>
      </w:pPr>
      <w:r w:rsidRPr="00A02A11">
        <w:rPr>
          <w:rFonts w:asciiTheme="minorHAnsi" w:hAnsiTheme="minorHAnsi" w:cstheme="minorHAnsi"/>
          <w:sz w:val="24"/>
          <w:szCs w:val="24"/>
        </w:rPr>
        <w:t xml:space="preserve">Programul Regiunea CENTRU </w:t>
      </w:r>
    </w:p>
    <w:p w14:paraId="1826946F" w14:textId="7BCE8E10" w:rsidR="007A105A" w:rsidRPr="00A02A11" w:rsidRDefault="000418D5" w:rsidP="000418D5">
      <w:pPr>
        <w:pStyle w:val="Antet"/>
        <w:rPr>
          <w:rFonts w:asciiTheme="minorHAnsi" w:hAnsiTheme="minorHAnsi" w:cstheme="minorHAnsi"/>
          <w:sz w:val="24"/>
          <w:szCs w:val="24"/>
        </w:rPr>
      </w:pPr>
      <w:r w:rsidRPr="000418D5">
        <w:rPr>
          <w:rFonts w:asciiTheme="minorHAnsi" w:hAnsiTheme="minorHAnsi" w:cstheme="minorHAnsi"/>
          <w:sz w:val="24"/>
          <w:szCs w:val="24"/>
        </w:rPr>
        <w:t>PRIORITATEA 2</w:t>
      </w:r>
      <w:r w:rsidR="00664B95">
        <w:rPr>
          <w:rFonts w:asciiTheme="minorHAnsi" w:hAnsiTheme="minorHAnsi" w:cstheme="minorHAnsi"/>
          <w:sz w:val="24"/>
          <w:szCs w:val="24"/>
        </w:rPr>
        <w:t xml:space="preserve"> </w:t>
      </w:r>
      <w:r w:rsidRPr="000418D5">
        <w:rPr>
          <w:rFonts w:asciiTheme="minorHAnsi" w:hAnsiTheme="minorHAnsi" w:cstheme="minorHAnsi"/>
          <w:sz w:val="24"/>
          <w:szCs w:val="24"/>
        </w:rPr>
        <w:t>O REGIUNE DIGITALĂ</w:t>
      </w:r>
    </w:p>
    <w:p w14:paraId="1B191CF3" w14:textId="5F095468" w:rsidR="007A105A" w:rsidRPr="00A02A11" w:rsidRDefault="00664B95" w:rsidP="00664B95">
      <w:pPr>
        <w:pStyle w:val="Antet"/>
        <w:rPr>
          <w:rFonts w:asciiTheme="minorHAnsi" w:hAnsiTheme="minorHAnsi" w:cstheme="minorHAnsi"/>
          <w:sz w:val="24"/>
          <w:szCs w:val="24"/>
        </w:rPr>
      </w:pPr>
      <w:r w:rsidRPr="00664B95">
        <w:rPr>
          <w:rFonts w:asciiTheme="minorHAnsi" w:hAnsiTheme="minorHAnsi" w:cstheme="minorHAnsi"/>
          <w:sz w:val="24"/>
          <w:szCs w:val="24"/>
        </w:rPr>
        <w:t>Acțiunea 1 Comunități digitale pentru o regiune inteligentă</w:t>
      </w:r>
      <w:r w:rsidR="007A105A" w:rsidRPr="00A02A11">
        <w:rPr>
          <w:rFonts w:asciiTheme="minorHAnsi" w:hAnsiTheme="minorHAnsi" w:cstheme="minorHAnsi"/>
          <w:sz w:val="24"/>
          <w:szCs w:val="24"/>
        </w:rPr>
        <w:t xml:space="preserve"> </w:t>
      </w:r>
    </w:p>
    <w:p w14:paraId="2D7859B7" w14:textId="7491B3AA" w:rsidR="007A105A" w:rsidRPr="00A02A11" w:rsidRDefault="00770110" w:rsidP="00664B95">
      <w:pPr>
        <w:pStyle w:val="Antet"/>
        <w:rPr>
          <w:rFonts w:asciiTheme="minorHAnsi" w:hAnsiTheme="minorHAnsi" w:cstheme="minorHAnsi"/>
          <w:sz w:val="24"/>
          <w:szCs w:val="24"/>
        </w:rPr>
      </w:pPr>
      <w:r>
        <w:rPr>
          <w:rFonts w:asciiTheme="minorHAnsi" w:hAnsiTheme="minorHAnsi" w:cstheme="minorHAnsi"/>
          <w:sz w:val="24"/>
          <w:szCs w:val="24"/>
        </w:rPr>
        <w:t xml:space="preserve">Intervenția </w:t>
      </w:r>
      <w:r w:rsidRPr="00770110">
        <w:rPr>
          <w:rFonts w:asciiTheme="minorHAnsi" w:hAnsiTheme="minorHAnsi" w:cstheme="minorHAnsi"/>
          <w:sz w:val="24"/>
          <w:szCs w:val="24"/>
        </w:rPr>
        <w:t>2.1.1 Comunități digitale pentru o regiune inteligentă – soluții digitale</w:t>
      </w:r>
    </w:p>
    <w:p w14:paraId="5FD48DD6" w14:textId="77777777" w:rsidR="00664B95" w:rsidRPr="00664B95" w:rsidRDefault="00664B95" w:rsidP="00664B95">
      <w:pPr>
        <w:pStyle w:val="Antet"/>
        <w:rPr>
          <w:rFonts w:asciiTheme="minorHAnsi" w:hAnsiTheme="minorHAnsi" w:cstheme="minorHAnsi"/>
          <w:sz w:val="24"/>
          <w:szCs w:val="24"/>
        </w:rPr>
      </w:pPr>
      <w:r w:rsidRPr="00664B95">
        <w:rPr>
          <w:rFonts w:asciiTheme="minorHAnsi" w:hAnsiTheme="minorHAnsi" w:cstheme="minorHAnsi"/>
          <w:sz w:val="24"/>
          <w:szCs w:val="24"/>
        </w:rPr>
        <w:t>OS 1.2 Valorificarea avantajelor digitalizării, în beneficiul cetățenilor, al companiilor, al organizațiilor de cercetare și al autorităților publice</w:t>
      </w:r>
    </w:p>
    <w:p w14:paraId="33AC6C37" w14:textId="77777777" w:rsidR="00770110" w:rsidRPr="00A02A11" w:rsidRDefault="00770110" w:rsidP="00664B95">
      <w:pPr>
        <w:pStyle w:val="Antet"/>
        <w:rPr>
          <w:rFonts w:asciiTheme="minorHAnsi" w:hAnsiTheme="minorHAnsi" w:cstheme="minorHAnsi"/>
          <w:sz w:val="24"/>
          <w:szCs w:val="24"/>
        </w:rPr>
      </w:pPr>
    </w:p>
    <w:p w14:paraId="644F0D1E" w14:textId="506FEE26" w:rsidR="00584236" w:rsidRPr="00A02A11" w:rsidRDefault="00681E05" w:rsidP="000B02FC">
      <w:pPr>
        <w:jc w:val="right"/>
        <w:rPr>
          <w:rFonts w:asciiTheme="minorHAnsi" w:hAnsiTheme="minorHAnsi" w:cstheme="minorHAnsi"/>
          <w:b/>
          <w:bCs/>
          <w:iCs/>
          <w:sz w:val="24"/>
          <w:szCs w:val="24"/>
          <w:lang w:val="it-IT"/>
        </w:rPr>
      </w:pPr>
      <w:r w:rsidRPr="00A67CAA">
        <w:rPr>
          <w:rFonts w:asciiTheme="minorHAnsi" w:hAnsiTheme="minorHAnsi" w:cstheme="minorHAnsi"/>
          <w:b/>
          <w:bCs/>
          <w:iCs/>
          <w:sz w:val="24"/>
          <w:szCs w:val="24"/>
          <w:lang w:val="it-IT"/>
        </w:rPr>
        <w:t xml:space="preserve">Anexa </w:t>
      </w:r>
      <w:r w:rsidR="00EE6242" w:rsidRPr="003F3037">
        <w:rPr>
          <w:rFonts w:asciiTheme="minorHAnsi" w:hAnsiTheme="minorHAnsi" w:cstheme="minorHAnsi"/>
          <w:b/>
          <w:bCs/>
          <w:iCs/>
          <w:sz w:val="24"/>
          <w:szCs w:val="24"/>
          <w:lang w:val="it-IT"/>
        </w:rPr>
        <w:t>4</w:t>
      </w:r>
    </w:p>
    <w:p w14:paraId="47B72FB5" w14:textId="77777777" w:rsidR="00CB213A" w:rsidRPr="00A02A11" w:rsidRDefault="00CB213A" w:rsidP="00CB213A">
      <w:pPr>
        <w:jc w:val="center"/>
        <w:rPr>
          <w:rFonts w:asciiTheme="minorHAnsi" w:hAnsiTheme="minorHAnsi" w:cstheme="minorHAnsi"/>
          <w:b/>
          <w:bCs/>
          <w:iCs/>
          <w:sz w:val="24"/>
          <w:szCs w:val="24"/>
        </w:rPr>
      </w:pPr>
      <w:r w:rsidRPr="00A02A11">
        <w:rPr>
          <w:rFonts w:asciiTheme="minorHAnsi" w:hAnsiTheme="minorHAnsi" w:cstheme="minorHAnsi"/>
          <w:b/>
          <w:bCs/>
          <w:iCs/>
          <w:sz w:val="24"/>
          <w:szCs w:val="24"/>
        </w:rPr>
        <w:t xml:space="preserve">GRILA </w:t>
      </w:r>
      <w:r w:rsidR="001E1E2C" w:rsidRPr="00A02A11">
        <w:rPr>
          <w:rFonts w:asciiTheme="minorHAnsi" w:hAnsiTheme="minorHAnsi" w:cstheme="minorHAnsi"/>
          <w:b/>
          <w:bCs/>
          <w:iCs/>
          <w:sz w:val="24"/>
          <w:szCs w:val="24"/>
        </w:rPr>
        <w:t xml:space="preserve">DE VERIFICARE ELIGIBILITATE ȘI </w:t>
      </w:r>
      <w:r w:rsidRPr="00A02A11">
        <w:rPr>
          <w:rFonts w:asciiTheme="minorHAnsi" w:hAnsiTheme="minorHAnsi" w:cstheme="minorHAnsi"/>
          <w:b/>
          <w:bCs/>
          <w:iCs/>
          <w:sz w:val="24"/>
          <w:szCs w:val="24"/>
        </w:rPr>
        <w:t>C</w:t>
      </w:r>
      <w:r w:rsidR="007C13B3" w:rsidRPr="00A02A11">
        <w:rPr>
          <w:rFonts w:asciiTheme="minorHAnsi" w:hAnsiTheme="minorHAnsi" w:cstheme="minorHAnsi"/>
          <w:b/>
          <w:bCs/>
          <w:iCs/>
          <w:sz w:val="24"/>
          <w:szCs w:val="24"/>
        </w:rPr>
        <w:t>ONTRACTARE</w:t>
      </w:r>
      <w:r w:rsidR="006002E4" w:rsidRPr="00A02A11">
        <w:rPr>
          <w:rFonts w:asciiTheme="minorHAnsi" w:hAnsiTheme="minorHAnsi" w:cstheme="minorHAnsi"/>
          <w:b/>
          <w:bCs/>
          <w:iCs/>
          <w:sz w:val="24"/>
          <w:szCs w:val="24"/>
        </w:rPr>
        <w:t xml:space="preserve"> </w:t>
      </w:r>
    </w:p>
    <w:p w14:paraId="59AE1D9A" w14:textId="77777777" w:rsidR="00540324" w:rsidRPr="00A02A11" w:rsidRDefault="00540324" w:rsidP="00CB213A">
      <w:pPr>
        <w:jc w:val="center"/>
        <w:rPr>
          <w:rFonts w:asciiTheme="minorHAnsi" w:hAnsiTheme="minorHAnsi" w:cstheme="minorHAnsi"/>
          <w:sz w:val="24"/>
          <w:szCs w:val="24"/>
        </w:rPr>
      </w:pPr>
    </w:p>
    <w:p w14:paraId="07B2778A" w14:textId="77777777" w:rsidR="001E1E2C" w:rsidRPr="00A02A11" w:rsidRDefault="001E1E2C" w:rsidP="001E1E2C">
      <w:pPr>
        <w:jc w:val="both"/>
        <w:rPr>
          <w:rFonts w:asciiTheme="minorHAnsi" w:hAnsiTheme="minorHAnsi" w:cstheme="minorHAnsi"/>
          <w:b/>
          <w:sz w:val="24"/>
          <w:szCs w:val="24"/>
        </w:rPr>
      </w:pPr>
      <w:r w:rsidRPr="00A02A11">
        <w:rPr>
          <w:rFonts w:asciiTheme="minorHAnsi" w:hAnsiTheme="minorHAnsi" w:cstheme="minorHAnsi"/>
          <w:b/>
          <w:sz w:val="24"/>
          <w:szCs w:val="24"/>
        </w:rPr>
        <w:t>Partea I</w:t>
      </w:r>
    </w:p>
    <w:p w14:paraId="64A08D65" w14:textId="5D2A3734" w:rsidR="007A105A" w:rsidRPr="00A02A11" w:rsidRDefault="007A105A" w:rsidP="001E1E2C">
      <w:pPr>
        <w:jc w:val="both"/>
        <w:rPr>
          <w:rFonts w:asciiTheme="minorHAnsi" w:hAnsiTheme="minorHAnsi" w:cstheme="minorHAnsi"/>
          <w:b/>
          <w:sz w:val="24"/>
          <w:szCs w:val="24"/>
        </w:rPr>
      </w:pPr>
    </w:p>
    <w:tbl>
      <w:tblPr>
        <w:tblW w:w="1464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772"/>
        <w:gridCol w:w="630"/>
        <w:gridCol w:w="25"/>
        <w:gridCol w:w="695"/>
        <w:gridCol w:w="720"/>
        <w:gridCol w:w="12"/>
        <w:gridCol w:w="708"/>
        <w:gridCol w:w="6"/>
        <w:gridCol w:w="714"/>
      </w:tblGrid>
      <w:tr w:rsidR="007A105A" w:rsidRPr="004A49B1" w14:paraId="2671E5E5" w14:textId="77777777" w:rsidTr="00A67CAA">
        <w:trPr>
          <w:trHeight w:val="20"/>
          <w:tblHeader/>
        </w:trPr>
        <w:tc>
          <w:tcPr>
            <w:tcW w:w="10365" w:type="dxa"/>
            <w:vMerge w:val="restart"/>
            <w:vAlign w:val="center"/>
          </w:tcPr>
          <w:p w14:paraId="7E5D5898" w14:textId="77777777" w:rsidR="007A105A" w:rsidRPr="004A49B1" w:rsidRDefault="007A105A" w:rsidP="0095561E">
            <w:pPr>
              <w:pStyle w:val="Corptext"/>
              <w:spacing w:after="0"/>
              <w:jc w:val="center"/>
              <w:rPr>
                <w:rFonts w:asciiTheme="minorHAnsi" w:hAnsiTheme="minorHAnsi" w:cstheme="minorHAnsi"/>
                <w:b/>
                <w:bCs/>
                <w:color w:val="000000" w:themeColor="text1"/>
                <w:sz w:val="24"/>
                <w:szCs w:val="24"/>
              </w:rPr>
            </w:pPr>
            <w:r w:rsidRPr="004A49B1">
              <w:rPr>
                <w:rFonts w:asciiTheme="minorHAnsi" w:hAnsiTheme="minorHAnsi" w:cstheme="minorHAnsi"/>
                <w:b/>
                <w:bCs/>
                <w:color w:val="000000" w:themeColor="text1"/>
                <w:sz w:val="24"/>
                <w:szCs w:val="24"/>
              </w:rPr>
              <w:t>Cerința/ Criteriul</w:t>
            </w:r>
          </w:p>
        </w:tc>
        <w:tc>
          <w:tcPr>
            <w:tcW w:w="2122" w:type="dxa"/>
            <w:gridSpan w:val="4"/>
            <w:tcBorders>
              <w:bottom w:val="single" w:sz="4" w:space="0" w:color="auto"/>
            </w:tcBorders>
          </w:tcPr>
          <w:p w14:paraId="5E1CB78D" w14:textId="77777777" w:rsidR="007A105A" w:rsidRPr="00A02A11" w:rsidRDefault="007A105A" w:rsidP="0095561E">
            <w:pPr>
              <w:pStyle w:val="Corptext"/>
              <w:spacing w:after="0"/>
              <w:jc w:val="both"/>
              <w:rPr>
                <w:rFonts w:asciiTheme="minorHAnsi" w:hAnsiTheme="minorHAnsi" w:cstheme="minorHAnsi"/>
                <w:b/>
                <w:bCs/>
                <w:color w:val="000000" w:themeColor="text1"/>
                <w:sz w:val="24"/>
                <w:szCs w:val="24"/>
              </w:rPr>
            </w:pPr>
            <w:r w:rsidRPr="00A02A11">
              <w:rPr>
                <w:rFonts w:asciiTheme="minorHAnsi" w:hAnsiTheme="minorHAnsi" w:cstheme="minorHAnsi"/>
                <w:b/>
                <w:bCs/>
                <w:color w:val="000000" w:themeColor="text1"/>
                <w:sz w:val="24"/>
                <w:szCs w:val="24"/>
              </w:rPr>
              <w:t>Expert 1</w:t>
            </w:r>
          </w:p>
        </w:tc>
        <w:tc>
          <w:tcPr>
            <w:tcW w:w="2160" w:type="dxa"/>
            <w:gridSpan w:val="5"/>
            <w:tcBorders>
              <w:bottom w:val="single" w:sz="4" w:space="0" w:color="auto"/>
            </w:tcBorders>
          </w:tcPr>
          <w:p w14:paraId="0EBA91A3" w14:textId="77777777" w:rsidR="007A105A" w:rsidRPr="00A02A11" w:rsidRDefault="007A105A" w:rsidP="0095561E">
            <w:pPr>
              <w:pStyle w:val="Corptext"/>
              <w:spacing w:after="0"/>
              <w:jc w:val="both"/>
              <w:rPr>
                <w:rFonts w:asciiTheme="minorHAnsi" w:hAnsiTheme="minorHAnsi" w:cstheme="minorHAnsi"/>
                <w:b/>
                <w:bCs/>
                <w:color w:val="000000" w:themeColor="text1"/>
                <w:sz w:val="24"/>
                <w:szCs w:val="24"/>
              </w:rPr>
            </w:pPr>
            <w:r w:rsidRPr="00A02A11">
              <w:rPr>
                <w:rFonts w:asciiTheme="minorHAnsi" w:hAnsiTheme="minorHAnsi" w:cstheme="minorHAnsi"/>
                <w:b/>
                <w:bCs/>
                <w:color w:val="000000" w:themeColor="text1"/>
                <w:sz w:val="24"/>
                <w:szCs w:val="24"/>
              </w:rPr>
              <w:t>Expert 2</w:t>
            </w:r>
          </w:p>
        </w:tc>
      </w:tr>
      <w:tr w:rsidR="007A105A" w:rsidRPr="004A49B1" w14:paraId="568209D8" w14:textId="77777777" w:rsidTr="00A67CAA">
        <w:trPr>
          <w:trHeight w:val="20"/>
          <w:tblHeader/>
        </w:trPr>
        <w:tc>
          <w:tcPr>
            <w:tcW w:w="10365" w:type="dxa"/>
            <w:vMerge/>
            <w:tcBorders>
              <w:bottom w:val="single" w:sz="4" w:space="0" w:color="auto"/>
            </w:tcBorders>
          </w:tcPr>
          <w:p w14:paraId="7A8D4732" w14:textId="77777777" w:rsidR="007A105A" w:rsidRPr="005C0D81" w:rsidRDefault="007A105A" w:rsidP="0095561E">
            <w:pPr>
              <w:pStyle w:val="Corptext"/>
              <w:spacing w:after="0"/>
              <w:jc w:val="both"/>
              <w:rPr>
                <w:rFonts w:asciiTheme="minorHAnsi" w:hAnsiTheme="minorHAnsi" w:cstheme="minorHAnsi"/>
                <w:b/>
                <w:bCs/>
                <w:color w:val="000000" w:themeColor="text1"/>
                <w:sz w:val="24"/>
                <w:szCs w:val="24"/>
              </w:rPr>
            </w:pPr>
          </w:p>
        </w:tc>
        <w:tc>
          <w:tcPr>
            <w:tcW w:w="772" w:type="dxa"/>
            <w:tcBorders>
              <w:bottom w:val="single" w:sz="4" w:space="0" w:color="auto"/>
            </w:tcBorders>
            <w:vAlign w:val="center"/>
          </w:tcPr>
          <w:p w14:paraId="18F15489" w14:textId="77777777" w:rsidR="007A105A" w:rsidRPr="005C0D81" w:rsidRDefault="007A105A" w:rsidP="0095561E">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DA</w:t>
            </w:r>
          </w:p>
        </w:tc>
        <w:tc>
          <w:tcPr>
            <w:tcW w:w="655" w:type="dxa"/>
            <w:gridSpan w:val="2"/>
            <w:tcBorders>
              <w:bottom w:val="single" w:sz="4" w:space="0" w:color="auto"/>
            </w:tcBorders>
            <w:vAlign w:val="center"/>
          </w:tcPr>
          <w:p w14:paraId="7D44B98C" w14:textId="77777777" w:rsidR="007A105A" w:rsidRPr="005C0D81" w:rsidRDefault="007A105A" w:rsidP="0095561E">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NU</w:t>
            </w:r>
          </w:p>
        </w:tc>
        <w:tc>
          <w:tcPr>
            <w:tcW w:w="695" w:type="dxa"/>
            <w:tcBorders>
              <w:bottom w:val="single" w:sz="4" w:space="0" w:color="auto"/>
            </w:tcBorders>
            <w:vAlign w:val="center"/>
          </w:tcPr>
          <w:p w14:paraId="508F2F63" w14:textId="77777777" w:rsidR="007A105A" w:rsidRPr="005C0D81" w:rsidRDefault="007A105A" w:rsidP="0095561E">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NA</w:t>
            </w:r>
          </w:p>
        </w:tc>
        <w:tc>
          <w:tcPr>
            <w:tcW w:w="732" w:type="dxa"/>
            <w:gridSpan w:val="2"/>
            <w:tcBorders>
              <w:bottom w:val="single" w:sz="4" w:space="0" w:color="auto"/>
            </w:tcBorders>
            <w:vAlign w:val="center"/>
          </w:tcPr>
          <w:p w14:paraId="2019C8CD" w14:textId="77777777" w:rsidR="007A105A" w:rsidRPr="005C0D81" w:rsidRDefault="007A105A" w:rsidP="0095561E">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DA</w:t>
            </w:r>
          </w:p>
        </w:tc>
        <w:tc>
          <w:tcPr>
            <w:tcW w:w="714" w:type="dxa"/>
            <w:gridSpan w:val="2"/>
            <w:tcBorders>
              <w:bottom w:val="single" w:sz="4" w:space="0" w:color="auto"/>
            </w:tcBorders>
            <w:vAlign w:val="center"/>
          </w:tcPr>
          <w:p w14:paraId="1839202A" w14:textId="77777777" w:rsidR="007A105A" w:rsidRPr="005C0D81" w:rsidRDefault="007A105A" w:rsidP="0095561E">
            <w:pPr>
              <w:pStyle w:val="Corptext"/>
              <w:spacing w:after="0"/>
              <w:ind w:hanging="108"/>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NU</w:t>
            </w:r>
          </w:p>
        </w:tc>
        <w:tc>
          <w:tcPr>
            <w:tcW w:w="714" w:type="dxa"/>
            <w:tcBorders>
              <w:bottom w:val="single" w:sz="4" w:space="0" w:color="auto"/>
            </w:tcBorders>
            <w:vAlign w:val="center"/>
          </w:tcPr>
          <w:p w14:paraId="6293ADDE" w14:textId="77777777" w:rsidR="007A105A" w:rsidRPr="005C0D81" w:rsidRDefault="007A105A" w:rsidP="0095561E">
            <w:pPr>
              <w:pStyle w:val="Corptext"/>
              <w:spacing w:after="0"/>
              <w:jc w:val="center"/>
              <w:rPr>
                <w:rFonts w:asciiTheme="minorHAnsi" w:hAnsiTheme="minorHAnsi" w:cstheme="minorHAnsi"/>
                <w:bCs/>
                <w:color w:val="000000" w:themeColor="text1"/>
                <w:sz w:val="24"/>
                <w:szCs w:val="24"/>
              </w:rPr>
            </w:pPr>
            <w:r w:rsidRPr="005C0D81">
              <w:rPr>
                <w:rFonts w:asciiTheme="minorHAnsi" w:hAnsiTheme="minorHAnsi" w:cstheme="minorHAnsi"/>
                <w:bCs/>
                <w:color w:val="000000" w:themeColor="text1"/>
                <w:sz w:val="24"/>
                <w:szCs w:val="24"/>
              </w:rPr>
              <w:t>NA</w:t>
            </w:r>
          </w:p>
        </w:tc>
      </w:tr>
      <w:tr w:rsidR="006F508B" w:rsidRPr="004A49B1" w14:paraId="7CF5CE81" w14:textId="77777777" w:rsidTr="00A67CAA">
        <w:trPr>
          <w:trHeight w:val="20"/>
        </w:trPr>
        <w:tc>
          <w:tcPr>
            <w:tcW w:w="10365" w:type="dxa"/>
            <w:shd w:val="clear" w:color="auto" w:fill="ACB9CA" w:themeFill="text2" w:themeFillTint="66"/>
          </w:tcPr>
          <w:p w14:paraId="55C08865" w14:textId="77777777" w:rsidR="007A105A" w:rsidRPr="004A49B1" w:rsidRDefault="007A105A" w:rsidP="0095561E">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VERIFICAREA CONFORMITĂȚII ADMINISTRATIVE</w:t>
            </w:r>
          </w:p>
        </w:tc>
        <w:tc>
          <w:tcPr>
            <w:tcW w:w="772" w:type="dxa"/>
            <w:shd w:val="clear" w:color="auto" w:fill="ACB9CA" w:themeFill="text2" w:themeFillTint="66"/>
          </w:tcPr>
          <w:p w14:paraId="563D7E3B" w14:textId="77777777" w:rsidR="007A105A" w:rsidRPr="00A02A11" w:rsidRDefault="007A105A" w:rsidP="0095561E">
            <w:pPr>
              <w:jc w:val="both"/>
              <w:rPr>
                <w:rFonts w:asciiTheme="minorHAnsi" w:hAnsiTheme="minorHAnsi" w:cstheme="minorHAnsi"/>
                <w:color w:val="000000" w:themeColor="text1"/>
                <w:sz w:val="24"/>
                <w:szCs w:val="24"/>
              </w:rPr>
            </w:pPr>
          </w:p>
        </w:tc>
        <w:tc>
          <w:tcPr>
            <w:tcW w:w="630" w:type="dxa"/>
            <w:shd w:val="clear" w:color="auto" w:fill="ACB9CA" w:themeFill="text2" w:themeFillTint="66"/>
          </w:tcPr>
          <w:p w14:paraId="10207AB9" w14:textId="77777777" w:rsidR="007A105A" w:rsidRPr="005535BD" w:rsidRDefault="007A105A" w:rsidP="0095561E">
            <w:pPr>
              <w:jc w:val="both"/>
              <w:rPr>
                <w:rFonts w:asciiTheme="minorHAnsi" w:hAnsiTheme="minorHAnsi" w:cstheme="minorHAnsi"/>
                <w:color w:val="000000" w:themeColor="text1"/>
                <w:sz w:val="24"/>
                <w:szCs w:val="24"/>
              </w:rPr>
            </w:pPr>
          </w:p>
        </w:tc>
        <w:tc>
          <w:tcPr>
            <w:tcW w:w="720" w:type="dxa"/>
            <w:gridSpan w:val="2"/>
            <w:shd w:val="clear" w:color="auto" w:fill="ACB9CA" w:themeFill="text2" w:themeFillTint="66"/>
          </w:tcPr>
          <w:p w14:paraId="4910C427" w14:textId="77777777" w:rsidR="007A105A" w:rsidRPr="00C045DD" w:rsidRDefault="007A105A" w:rsidP="0095561E">
            <w:pPr>
              <w:jc w:val="both"/>
              <w:rPr>
                <w:rFonts w:asciiTheme="minorHAnsi" w:hAnsiTheme="minorHAnsi" w:cstheme="minorHAnsi"/>
                <w:color w:val="000000" w:themeColor="text1"/>
                <w:sz w:val="24"/>
                <w:szCs w:val="24"/>
              </w:rPr>
            </w:pPr>
          </w:p>
        </w:tc>
        <w:tc>
          <w:tcPr>
            <w:tcW w:w="720" w:type="dxa"/>
            <w:shd w:val="clear" w:color="auto" w:fill="ACB9CA" w:themeFill="text2" w:themeFillTint="66"/>
          </w:tcPr>
          <w:p w14:paraId="2341E7CF"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shd w:val="clear" w:color="auto" w:fill="ACB9CA" w:themeFill="text2" w:themeFillTint="66"/>
          </w:tcPr>
          <w:p w14:paraId="3266A94C"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shd w:val="clear" w:color="auto" w:fill="ACB9CA" w:themeFill="text2" w:themeFillTint="66"/>
          </w:tcPr>
          <w:p w14:paraId="27798BD2" w14:textId="77777777" w:rsidR="007A105A" w:rsidRPr="005C0D81" w:rsidRDefault="007A105A" w:rsidP="0095561E">
            <w:pPr>
              <w:jc w:val="both"/>
              <w:rPr>
                <w:rFonts w:asciiTheme="minorHAnsi" w:hAnsiTheme="minorHAnsi" w:cstheme="minorHAnsi"/>
                <w:color w:val="000000" w:themeColor="text1"/>
                <w:sz w:val="24"/>
                <w:szCs w:val="24"/>
              </w:rPr>
            </w:pPr>
          </w:p>
        </w:tc>
      </w:tr>
      <w:tr w:rsidR="007A105A" w:rsidRPr="004A49B1" w14:paraId="0F57BA52" w14:textId="77777777" w:rsidTr="00A67CAA">
        <w:trPr>
          <w:trHeight w:val="20"/>
        </w:trPr>
        <w:tc>
          <w:tcPr>
            <w:tcW w:w="10365" w:type="dxa"/>
          </w:tcPr>
          <w:p w14:paraId="7D00152F" w14:textId="77777777" w:rsidR="007A105A" w:rsidRPr="004A49B1" w:rsidRDefault="007A105A" w:rsidP="0095561E">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1.</w:t>
            </w:r>
            <w:r w:rsidRPr="004A49B1">
              <w:rPr>
                <w:rFonts w:asciiTheme="minorHAnsi" w:hAnsiTheme="minorHAnsi" w:cstheme="minorHAnsi"/>
                <w:sz w:val="24"/>
                <w:szCs w:val="24"/>
              </w:rPr>
              <w:t xml:space="preserve"> Sunt completate toate secțiunile </w:t>
            </w:r>
            <w:r w:rsidRPr="004A49B1">
              <w:rPr>
                <w:rFonts w:asciiTheme="minorHAnsi" w:hAnsiTheme="minorHAnsi" w:cstheme="minorHAnsi"/>
                <w:b/>
                <w:sz w:val="24"/>
                <w:szCs w:val="24"/>
              </w:rPr>
              <w:t>aplicabile</w:t>
            </w:r>
            <w:r w:rsidRPr="004A49B1">
              <w:rPr>
                <w:rFonts w:asciiTheme="minorHAnsi" w:hAnsiTheme="minorHAnsi" w:cstheme="minorHAnsi"/>
                <w:sz w:val="24"/>
                <w:szCs w:val="24"/>
              </w:rPr>
              <w:t xml:space="preserve"> cererii de finanțare pentru specificul apelului de proiecte?</w:t>
            </w:r>
          </w:p>
        </w:tc>
        <w:tc>
          <w:tcPr>
            <w:tcW w:w="772" w:type="dxa"/>
          </w:tcPr>
          <w:p w14:paraId="0739A2B1" w14:textId="77777777" w:rsidR="007A105A" w:rsidRPr="00A02A11" w:rsidRDefault="007A105A" w:rsidP="0095561E">
            <w:pPr>
              <w:jc w:val="both"/>
              <w:rPr>
                <w:rFonts w:asciiTheme="minorHAnsi" w:hAnsiTheme="minorHAnsi" w:cstheme="minorHAnsi"/>
                <w:color w:val="000000" w:themeColor="text1"/>
                <w:sz w:val="24"/>
                <w:szCs w:val="24"/>
              </w:rPr>
            </w:pPr>
          </w:p>
        </w:tc>
        <w:tc>
          <w:tcPr>
            <w:tcW w:w="630" w:type="dxa"/>
          </w:tcPr>
          <w:p w14:paraId="49230218" w14:textId="77777777" w:rsidR="007A105A" w:rsidRPr="005535BD" w:rsidRDefault="007A105A" w:rsidP="0095561E">
            <w:pPr>
              <w:jc w:val="both"/>
              <w:rPr>
                <w:rFonts w:asciiTheme="minorHAnsi" w:hAnsiTheme="minorHAnsi" w:cstheme="minorHAnsi"/>
                <w:color w:val="000000" w:themeColor="text1"/>
                <w:sz w:val="24"/>
                <w:szCs w:val="24"/>
              </w:rPr>
            </w:pPr>
          </w:p>
        </w:tc>
        <w:tc>
          <w:tcPr>
            <w:tcW w:w="720" w:type="dxa"/>
            <w:gridSpan w:val="2"/>
          </w:tcPr>
          <w:p w14:paraId="5F14297C" w14:textId="77777777" w:rsidR="007A105A" w:rsidRPr="00C045DD" w:rsidRDefault="007A105A" w:rsidP="0095561E">
            <w:pPr>
              <w:jc w:val="both"/>
              <w:rPr>
                <w:rFonts w:asciiTheme="minorHAnsi" w:hAnsiTheme="minorHAnsi" w:cstheme="minorHAnsi"/>
                <w:color w:val="000000" w:themeColor="text1"/>
                <w:sz w:val="24"/>
                <w:szCs w:val="24"/>
              </w:rPr>
            </w:pPr>
          </w:p>
        </w:tc>
        <w:tc>
          <w:tcPr>
            <w:tcW w:w="720" w:type="dxa"/>
          </w:tcPr>
          <w:p w14:paraId="238860ED"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tcPr>
          <w:p w14:paraId="41FB26A2"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tcPr>
          <w:p w14:paraId="5B05FA14" w14:textId="77777777" w:rsidR="007A105A" w:rsidRPr="005C0D81" w:rsidRDefault="007A105A" w:rsidP="0095561E">
            <w:pPr>
              <w:jc w:val="both"/>
              <w:rPr>
                <w:rFonts w:asciiTheme="minorHAnsi" w:hAnsiTheme="minorHAnsi" w:cstheme="minorHAnsi"/>
                <w:color w:val="000000" w:themeColor="text1"/>
                <w:sz w:val="24"/>
                <w:szCs w:val="24"/>
              </w:rPr>
            </w:pPr>
          </w:p>
        </w:tc>
      </w:tr>
      <w:tr w:rsidR="007A105A" w:rsidRPr="004A49B1" w14:paraId="1F99615E" w14:textId="77777777" w:rsidTr="00A67CAA">
        <w:trPr>
          <w:trHeight w:val="20"/>
        </w:trPr>
        <w:tc>
          <w:tcPr>
            <w:tcW w:w="10365" w:type="dxa"/>
          </w:tcPr>
          <w:p w14:paraId="3393823A" w14:textId="77777777" w:rsidR="007A105A" w:rsidRPr="004A49B1" w:rsidRDefault="007A105A" w:rsidP="0095561E">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 xml:space="preserve">2. </w:t>
            </w:r>
            <w:r w:rsidRPr="004A49B1">
              <w:rPr>
                <w:rFonts w:asciiTheme="minorHAnsi" w:hAnsiTheme="minorHAnsi" w:cstheme="minorHAnsi"/>
                <w:sz w:val="24"/>
                <w:szCs w:val="24"/>
              </w:rPr>
              <w:t>Cererea de finanțare și anexele sunt tehnoredactate în limba română?</w:t>
            </w:r>
          </w:p>
        </w:tc>
        <w:tc>
          <w:tcPr>
            <w:tcW w:w="772" w:type="dxa"/>
          </w:tcPr>
          <w:p w14:paraId="3CF7CBE1" w14:textId="77777777" w:rsidR="007A105A" w:rsidRPr="00A02A11" w:rsidRDefault="007A105A" w:rsidP="0095561E">
            <w:pPr>
              <w:jc w:val="both"/>
              <w:rPr>
                <w:rFonts w:asciiTheme="minorHAnsi" w:hAnsiTheme="minorHAnsi" w:cstheme="minorHAnsi"/>
                <w:color w:val="000000" w:themeColor="text1"/>
                <w:sz w:val="24"/>
                <w:szCs w:val="24"/>
              </w:rPr>
            </w:pPr>
          </w:p>
        </w:tc>
        <w:tc>
          <w:tcPr>
            <w:tcW w:w="630" w:type="dxa"/>
          </w:tcPr>
          <w:p w14:paraId="0955444B" w14:textId="77777777" w:rsidR="007A105A" w:rsidRPr="005535BD" w:rsidRDefault="007A105A" w:rsidP="0095561E">
            <w:pPr>
              <w:jc w:val="both"/>
              <w:rPr>
                <w:rFonts w:asciiTheme="minorHAnsi" w:hAnsiTheme="minorHAnsi" w:cstheme="minorHAnsi"/>
                <w:color w:val="000000" w:themeColor="text1"/>
                <w:sz w:val="24"/>
                <w:szCs w:val="24"/>
              </w:rPr>
            </w:pPr>
          </w:p>
        </w:tc>
        <w:tc>
          <w:tcPr>
            <w:tcW w:w="720" w:type="dxa"/>
            <w:gridSpan w:val="2"/>
          </w:tcPr>
          <w:p w14:paraId="2729A4A6" w14:textId="77777777" w:rsidR="007A105A" w:rsidRPr="00C045DD" w:rsidRDefault="007A105A" w:rsidP="0095561E">
            <w:pPr>
              <w:jc w:val="both"/>
              <w:rPr>
                <w:rFonts w:asciiTheme="minorHAnsi" w:hAnsiTheme="minorHAnsi" w:cstheme="minorHAnsi"/>
                <w:color w:val="000000" w:themeColor="text1"/>
                <w:sz w:val="24"/>
                <w:szCs w:val="24"/>
              </w:rPr>
            </w:pPr>
          </w:p>
        </w:tc>
        <w:tc>
          <w:tcPr>
            <w:tcW w:w="720" w:type="dxa"/>
          </w:tcPr>
          <w:p w14:paraId="039E3F03"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tcPr>
          <w:p w14:paraId="68E40D3C"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tcPr>
          <w:p w14:paraId="0FDCAB04" w14:textId="77777777" w:rsidR="007A105A" w:rsidRPr="005C0D81" w:rsidRDefault="007A105A" w:rsidP="0095561E">
            <w:pPr>
              <w:jc w:val="both"/>
              <w:rPr>
                <w:rFonts w:asciiTheme="minorHAnsi" w:hAnsiTheme="minorHAnsi" w:cstheme="minorHAnsi"/>
                <w:color w:val="000000" w:themeColor="text1"/>
                <w:sz w:val="24"/>
                <w:szCs w:val="24"/>
              </w:rPr>
            </w:pPr>
          </w:p>
        </w:tc>
      </w:tr>
      <w:tr w:rsidR="007A105A" w:rsidRPr="004A49B1" w14:paraId="140B7397" w14:textId="77777777" w:rsidTr="00A67CAA">
        <w:trPr>
          <w:trHeight w:val="20"/>
        </w:trPr>
        <w:tc>
          <w:tcPr>
            <w:tcW w:w="10365" w:type="dxa"/>
            <w:tcBorders>
              <w:bottom w:val="single" w:sz="4" w:space="0" w:color="auto"/>
            </w:tcBorders>
          </w:tcPr>
          <w:p w14:paraId="5A390D5E" w14:textId="76EF3B01" w:rsidR="007A105A" w:rsidRPr="004A49B1" w:rsidRDefault="007A105A" w:rsidP="0095561E">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3.</w:t>
            </w:r>
            <w:r w:rsidRPr="004A49B1">
              <w:rPr>
                <w:rFonts w:asciiTheme="minorHAnsi" w:hAnsiTheme="minorHAnsi" w:cstheme="minorHAnsi"/>
                <w:sz w:val="24"/>
                <w:szCs w:val="24"/>
              </w:rPr>
              <w:t xml:space="preserve"> </w:t>
            </w:r>
            <w:r w:rsidRPr="004A49B1">
              <w:rPr>
                <w:rFonts w:asciiTheme="minorHAnsi" w:hAnsiTheme="minorHAnsi" w:cstheme="minorHAnsi"/>
                <w:b/>
                <w:sz w:val="24"/>
                <w:szCs w:val="24"/>
              </w:rPr>
              <w:t xml:space="preserve">Documente statutare ale </w:t>
            </w:r>
            <w:r w:rsidR="00B478CA">
              <w:rPr>
                <w:rFonts w:asciiTheme="minorHAnsi" w:hAnsiTheme="minorHAnsi" w:cstheme="minorHAnsi"/>
                <w:b/>
                <w:sz w:val="24"/>
                <w:szCs w:val="24"/>
              </w:rPr>
              <w:t>liderului de parteneriat</w:t>
            </w:r>
            <w:r w:rsidR="00B478CA" w:rsidRPr="004A49B1">
              <w:rPr>
                <w:rFonts w:asciiTheme="minorHAnsi" w:hAnsiTheme="minorHAnsi" w:cstheme="minorHAnsi"/>
                <w:b/>
                <w:sz w:val="24"/>
                <w:szCs w:val="24"/>
              </w:rPr>
              <w:t xml:space="preserve"> </w:t>
            </w:r>
            <w:r w:rsidRPr="004A49B1">
              <w:rPr>
                <w:rFonts w:asciiTheme="minorHAnsi" w:hAnsiTheme="minorHAnsi" w:cstheme="minorHAnsi"/>
                <w:b/>
                <w:sz w:val="24"/>
                <w:szCs w:val="24"/>
              </w:rPr>
              <w:t>și ale partenerilor</w:t>
            </w:r>
            <w:r w:rsidR="00AC18C2" w:rsidRPr="004A49B1">
              <w:rPr>
                <w:rFonts w:asciiTheme="minorHAnsi" w:hAnsiTheme="minorHAnsi" w:cstheme="minorHAnsi"/>
                <w:b/>
                <w:sz w:val="24"/>
                <w:szCs w:val="24"/>
              </w:rPr>
              <w:t xml:space="preserve"> </w:t>
            </w:r>
          </w:p>
          <w:p w14:paraId="59C2AE28" w14:textId="102EEBD5" w:rsidR="007A105A" w:rsidRPr="00A02A11" w:rsidRDefault="007A105A" w:rsidP="0095561E">
            <w:pPr>
              <w:pStyle w:val="Antet"/>
              <w:spacing w:after="60" w:line="276" w:lineRule="auto"/>
              <w:jc w:val="both"/>
              <w:rPr>
                <w:rFonts w:asciiTheme="minorHAnsi" w:hAnsiTheme="minorHAnsi" w:cstheme="minorHAnsi"/>
                <w:sz w:val="24"/>
                <w:szCs w:val="24"/>
              </w:rPr>
            </w:pPr>
            <w:r w:rsidRPr="00A02A11">
              <w:rPr>
                <w:rFonts w:asciiTheme="minorHAnsi" w:hAnsiTheme="minorHAnsi" w:cstheme="minorHAnsi"/>
                <w:sz w:val="24"/>
                <w:szCs w:val="24"/>
              </w:rPr>
              <w:t xml:space="preserve">Sunt anexate documentele statutare ale </w:t>
            </w:r>
            <w:r w:rsidR="00B478CA">
              <w:rPr>
                <w:rFonts w:asciiTheme="minorHAnsi" w:hAnsiTheme="minorHAnsi" w:cstheme="minorHAnsi"/>
                <w:sz w:val="24"/>
                <w:szCs w:val="24"/>
              </w:rPr>
              <w:t>liderului de parteneriat</w:t>
            </w:r>
            <w:r w:rsidR="00B478CA" w:rsidRPr="00A02A11">
              <w:rPr>
                <w:rFonts w:asciiTheme="minorHAnsi" w:hAnsiTheme="minorHAnsi" w:cstheme="minorHAnsi"/>
                <w:sz w:val="24"/>
                <w:szCs w:val="24"/>
              </w:rPr>
              <w:t xml:space="preserve"> </w:t>
            </w:r>
            <w:r w:rsidRPr="00A02A11">
              <w:rPr>
                <w:rFonts w:asciiTheme="minorHAnsi" w:hAnsiTheme="minorHAnsi" w:cstheme="minorHAnsi"/>
                <w:sz w:val="24"/>
                <w:szCs w:val="24"/>
              </w:rPr>
              <w:t>și</w:t>
            </w:r>
            <w:r w:rsidR="00B478CA">
              <w:rPr>
                <w:rFonts w:asciiTheme="minorHAnsi" w:hAnsiTheme="minorHAnsi" w:cstheme="minorHAnsi"/>
                <w:sz w:val="24"/>
                <w:szCs w:val="24"/>
              </w:rPr>
              <w:t xml:space="preserve"> </w:t>
            </w:r>
            <w:r w:rsidRPr="00A02A11">
              <w:rPr>
                <w:rFonts w:asciiTheme="minorHAnsi" w:hAnsiTheme="minorHAnsi" w:cstheme="minorHAnsi"/>
                <w:sz w:val="24"/>
                <w:szCs w:val="24"/>
              </w:rPr>
              <w:t xml:space="preserve">ale partenerilor în vigoare la data depunerii cererii de finanțare, în funcție de categoria în care se încadrează </w:t>
            </w:r>
            <w:r w:rsidR="00B478CA">
              <w:rPr>
                <w:rFonts w:asciiTheme="minorHAnsi" w:hAnsiTheme="minorHAnsi" w:cstheme="minorHAnsi"/>
                <w:sz w:val="24"/>
                <w:szCs w:val="24"/>
              </w:rPr>
              <w:t>fiecare</w:t>
            </w:r>
            <w:r w:rsidRPr="00A02A11">
              <w:rPr>
                <w:rFonts w:asciiTheme="minorHAnsi" w:hAnsiTheme="minorHAnsi" w:cstheme="minorHAnsi"/>
                <w:sz w:val="24"/>
                <w:szCs w:val="24"/>
              </w:rPr>
              <w:t>, prezentate în Ghidul Solicitantului (secțiunea 7.6, punctul 1)?</w:t>
            </w:r>
          </w:p>
          <w:p w14:paraId="469DC920" w14:textId="77777777" w:rsidR="007A105A" w:rsidRDefault="007A105A" w:rsidP="0095561E">
            <w:pPr>
              <w:spacing w:after="60"/>
              <w:jc w:val="both"/>
              <w:rPr>
                <w:rFonts w:asciiTheme="minorHAnsi" w:hAnsiTheme="minorHAnsi" w:cstheme="minorHAnsi"/>
                <w:sz w:val="24"/>
                <w:szCs w:val="24"/>
                <w:lang w:val="it-IT"/>
              </w:rPr>
            </w:pPr>
            <w:r w:rsidRPr="00ED2C40">
              <w:rPr>
                <w:rFonts w:asciiTheme="minorHAnsi" w:hAnsiTheme="minorHAnsi" w:cstheme="minorHAnsi"/>
                <w:sz w:val="24"/>
                <w:szCs w:val="24"/>
                <w:lang w:val="it-IT"/>
              </w:rPr>
              <w:t>Informațiile rezultate din cadrul documentelor statutare sunt aceleași cu cele din cadrul cererii de finanțare referitoare la identificarea solicitantului și, dacă este cazul, partenerilor?</w:t>
            </w:r>
          </w:p>
          <w:p w14:paraId="1CA01AA9" w14:textId="0BB5DB95" w:rsidR="009E1522" w:rsidRPr="00ED2C40" w:rsidRDefault="009E1522" w:rsidP="0053052A">
            <w:pPr>
              <w:spacing w:after="60"/>
              <w:jc w:val="both"/>
              <w:rPr>
                <w:rFonts w:asciiTheme="minorHAnsi" w:hAnsiTheme="minorHAnsi" w:cstheme="minorHAnsi"/>
                <w:i/>
                <w:sz w:val="24"/>
                <w:szCs w:val="24"/>
              </w:rPr>
            </w:pPr>
            <w:r w:rsidRPr="00ED2C40">
              <w:rPr>
                <w:rFonts w:asciiTheme="minorHAnsi" w:hAnsiTheme="minorHAnsi" w:cstheme="minorHAnsi"/>
                <w:b/>
                <w:i/>
                <w:color w:val="000000" w:themeColor="text1"/>
                <w:sz w:val="24"/>
              </w:rPr>
              <w:t>Notă:</w:t>
            </w:r>
            <w:r w:rsidRPr="00ED2C40">
              <w:rPr>
                <w:rFonts w:asciiTheme="minorHAnsi" w:hAnsiTheme="minorHAnsi" w:cstheme="minorHAnsi"/>
                <w:i/>
                <w:color w:val="000000" w:themeColor="text1"/>
                <w:sz w:val="24"/>
              </w:rPr>
              <w:t xml:space="preserve"> Aceste documente sunt anexate pentru liderul de parteneriat și toți partenerii, în cazul unui Acord de parteneriat.</w:t>
            </w:r>
          </w:p>
        </w:tc>
        <w:tc>
          <w:tcPr>
            <w:tcW w:w="772" w:type="dxa"/>
            <w:tcBorders>
              <w:bottom w:val="single" w:sz="4" w:space="0" w:color="auto"/>
            </w:tcBorders>
          </w:tcPr>
          <w:p w14:paraId="452B8EF9" w14:textId="77777777" w:rsidR="007A105A" w:rsidRPr="004A49B1" w:rsidRDefault="007A105A" w:rsidP="0095561E">
            <w:pPr>
              <w:jc w:val="both"/>
              <w:rPr>
                <w:rFonts w:asciiTheme="minorHAnsi" w:hAnsiTheme="minorHAnsi" w:cstheme="minorHAnsi"/>
                <w:color w:val="000000" w:themeColor="text1"/>
                <w:sz w:val="24"/>
                <w:szCs w:val="24"/>
              </w:rPr>
            </w:pPr>
          </w:p>
        </w:tc>
        <w:tc>
          <w:tcPr>
            <w:tcW w:w="630" w:type="dxa"/>
            <w:tcBorders>
              <w:bottom w:val="single" w:sz="4" w:space="0" w:color="auto"/>
            </w:tcBorders>
          </w:tcPr>
          <w:p w14:paraId="3318CE89" w14:textId="77777777" w:rsidR="007A105A" w:rsidRPr="00A02A11"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59B81CB5" w14:textId="77777777" w:rsidR="007A105A" w:rsidRPr="00A02A11" w:rsidRDefault="007A105A" w:rsidP="0095561E">
            <w:pPr>
              <w:jc w:val="both"/>
              <w:rPr>
                <w:rFonts w:asciiTheme="minorHAnsi" w:hAnsiTheme="minorHAnsi" w:cstheme="minorHAnsi"/>
                <w:color w:val="000000" w:themeColor="text1"/>
                <w:sz w:val="24"/>
                <w:szCs w:val="24"/>
              </w:rPr>
            </w:pPr>
          </w:p>
        </w:tc>
        <w:tc>
          <w:tcPr>
            <w:tcW w:w="720" w:type="dxa"/>
            <w:tcBorders>
              <w:bottom w:val="single" w:sz="4" w:space="0" w:color="auto"/>
            </w:tcBorders>
          </w:tcPr>
          <w:p w14:paraId="07323BC7" w14:textId="77777777" w:rsidR="007A105A" w:rsidRPr="00ED2C4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2D2BE39D" w14:textId="77777777" w:rsidR="007A105A" w:rsidRPr="005535BD"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07C7B8DC" w14:textId="77777777" w:rsidR="007A105A" w:rsidRPr="00C045DD" w:rsidRDefault="007A105A" w:rsidP="0095561E">
            <w:pPr>
              <w:jc w:val="both"/>
              <w:rPr>
                <w:rFonts w:asciiTheme="minorHAnsi" w:hAnsiTheme="minorHAnsi" w:cstheme="minorHAnsi"/>
                <w:color w:val="000000" w:themeColor="text1"/>
                <w:sz w:val="24"/>
                <w:szCs w:val="24"/>
              </w:rPr>
            </w:pPr>
          </w:p>
        </w:tc>
      </w:tr>
      <w:tr w:rsidR="007A105A" w:rsidRPr="004A49B1" w14:paraId="2253A561" w14:textId="77777777" w:rsidTr="00A67CAA">
        <w:trPr>
          <w:trHeight w:val="20"/>
        </w:trPr>
        <w:tc>
          <w:tcPr>
            <w:tcW w:w="10365" w:type="dxa"/>
            <w:tcBorders>
              <w:bottom w:val="single" w:sz="4" w:space="0" w:color="auto"/>
            </w:tcBorders>
          </w:tcPr>
          <w:p w14:paraId="165E2D04" w14:textId="4EC9350D" w:rsidR="007A105A" w:rsidRPr="00A02A11" w:rsidRDefault="007A105A" w:rsidP="0095561E">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lastRenderedPageBreak/>
              <w:t xml:space="preserve">4. Documente privind identificarea reprezentantului legal al </w:t>
            </w:r>
            <w:r w:rsidR="003B4E02" w:rsidRPr="004A49B1">
              <w:rPr>
                <w:rFonts w:asciiTheme="minorHAnsi" w:hAnsiTheme="minorHAnsi" w:cstheme="minorHAnsi"/>
                <w:b/>
                <w:sz w:val="24"/>
                <w:szCs w:val="24"/>
              </w:rPr>
              <w:t xml:space="preserve">liderului de parteneriat </w:t>
            </w:r>
            <w:r w:rsidR="0031248B" w:rsidRPr="004A49B1">
              <w:rPr>
                <w:rFonts w:asciiTheme="minorHAnsi" w:hAnsiTheme="minorHAnsi" w:cstheme="minorHAnsi"/>
                <w:b/>
                <w:sz w:val="24"/>
                <w:szCs w:val="24"/>
              </w:rPr>
              <w:t xml:space="preserve">și </w:t>
            </w:r>
            <w:r w:rsidR="003B4E02" w:rsidRPr="00A02A11">
              <w:rPr>
                <w:rFonts w:asciiTheme="minorHAnsi" w:hAnsiTheme="minorHAnsi" w:cstheme="minorHAnsi"/>
                <w:b/>
                <w:sz w:val="24"/>
                <w:szCs w:val="24"/>
              </w:rPr>
              <w:t xml:space="preserve">a </w:t>
            </w:r>
            <w:r w:rsidR="0031248B" w:rsidRPr="00A02A11">
              <w:rPr>
                <w:rFonts w:asciiTheme="minorHAnsi" w:hAnsiTheme="minorHAnsi" w:cstheme="minorHAnsi"/>
                <w:b/>
                <w:sz w:val="24"/>
                <w:szCs w:val="24"/>
              </w:rPr>
              <w:t>partenerilor</w:t>
            </w:r>
            <w:r w:rsidR="00C37CC9" w:rsidRPr="00A02A11">
              <w:rPr>
                <w:rFonts w:asciiTheme="minorHAnsi" w:hAnsiTheme="minorHAnsi" w:cstheme="minorHAnsi"/>
                <w:b/>
                <w:sz w:val="24"/>
                <w:szCs w:val="24"/>
              </w:rPr>
              <w:t xml:space="preserve"> </w:t>
            </w:r>
          </w:p>
          <w:p w14:paraId="35F1BF08" w14:textId="7D65434A" w:rsidR="007A105A" w:rsidRPr="002F66B0" w:rsidRDefault="007A105A" w:rsidP="0095561E">
            <w:pPr>
              <w:pStyle w:val="Antet"/>
              <w:tabs>
                <w:tab w:val="center" w:pos="639"/>
              </w:tabs>
              <w:spacing w:after="60" w:line="276" w:lineRule="auto"/>
              <w:jc w:val="both"/>
              <w:rPr>
                <w:rFonts w:asciiTheme="minorHAnsi" w:hAnsiTheme="minorHAnsi" w:cstheme="minorHAnsi"/>
                <w:sz w:val="24"/>
                <w:szCs w:val="24"/>
              </w:rPr>
            </w:pPr>
            <w:r w:rsidRPr="005535BD">
              <w:rPr>
                <w:rFonts w:asciiTheme="minorHAnsi" w:hAnsiTheme="minorHAnsi" w:cstheme="minorHAnsi"/>
                <w:sz w:val="24"/>
                <w:szCs w:val="24"/>
              </w:rPr>
              <w:t xml:space="preserve">Este atașat un document de identificare a reprezentantului legal al </w:t>
            </w:r>
            <w:r w:rsidR="00C40926" w:rsidRPr="002F66B0">
              <w:rPr>
                <w:rFonts w:asciiTheme="minorHAnsi" w:hAnsiTheme="minorHAnsi" w:cstheme="minorHAnsi"/>
                <w:sz w:val="24"/>
                <w:szCs w:val="24"/>
              </w:rPr>
              <w:t>liderul de parteneriat</w:t>
            </w:r>
            <w:r w:rsidR="003B4E02" w:rsidRPr="002F66B0">
              <w:rPr>
                <w:rFonts w:asciiTheme="minorHAnsi" w:hAnsiTheme="minorHAnsi" w:cstheme="minorHAnsi"/>
                <w:sz w:val="24"/>
                <w:szCs w:val="24"/>
              </w:rPr>
              <w:t xml:space="preserve"> și </w:t>
            </w:r>
            <w:r w:rsidR="007D6C17">
              <w:rPr>
                <w:rFonts w:asciiTheme="minorHAnsi" w:hAnsiTheme="minorHAnsi" w:cstheme="minorHAnsi"/>
                <w:sz w:val="24"/>
                <w:szCs w:val="24"/>
              </w:rPr>
              <w:t>a fiecăruia dintre parteneri</w:t>
            </w:r>
            <w:r w:rsidR="003B4E02" w:rsidRPr="002F66B0">
              <w:rPr>
                <w:rFonts w:asciiTheme="minorHAnsi" w:hAnsiTheme="minorHAnsi" w:cstheme="minorHAnsi"/>
                <w:sz w:val="24"/>
                <w:szCs w:val="24"/>
              </w:rPr>
              <w:t xml:space="preserve"> </w:t>
            </w:r>
            <w:r w:rsidR="007D6C17">
              <w:rPr>
                <w:rFonts w:asciiTheme="minorHAnsi" w:hAnsiTheme="minorHAnsi" w:cstheme="minorHAnsi"/>
                <w:sz w:val="24"/>
                <w:szCs w:val="24"/>
              </w:rPr>
              <w:t>?</w:t>
            </w:r>
          </w:p>
          <w:p w14:paraId="163A61D0" w14:textId="77777777" w:rsidR="007A105A" w:rsidRPr="00C045DD" w:rsidRDefault="007A105A" w:rsidP="0095561E">
            <w:pPr>
              <w:pStyle w:val="Antet"/>
              <w:tabs>
                <w:tab w:val="center" w:pos="459"/>
              </w:tabs>
              <w:spacing w:line="276" w:lineRule="auto"/>
              <w:jc w:val="both"/>
              <w:rPr>
                <w:rFonts w:asciiTheme="minorHAnsi" w:hAnsiTheme="minorHAnsi" w:cstheme="minorHAnsi"/>
                <w:b/>
                <w:sz w:val="24"/>
                <w:szCs w:val="24"/>
              </w:rPr>
            </w:pPr>
            <w:r w:rsidRPr="00C045DD">
              <w:rPr>
                <w:rFonts w:asciiTheme="minorHAnsi" w:hAnsiTheme="minorHAnsi" w:cstheme="minorHAnsi"/>
                <w:sz w:val="24"/>
                <w:szCs w:val="24"/>
              </w:rPr>
              <w:t>Datele din documentul de identificare sunt aceleași cu cele menționate în cadrul cererii de finanțare la secțiunea privind identificarea reprezentantului legal?</w:t>
            </w:r>
          </w:p>
        </w:tc>
        <w:tc>
          <w:tcPr>
            <w:tcW w:w="772" w:type="dxa"/>
            <w:tcBorders>
              <w:bottom w:val="single" w:sz="4" w:space="0" w:color="auto"/>
            </w:tcBorders>
          </w:tcPr>
          <w:p w14:paraId="58C71C1D" w14:textId="77777777" w:rsidR="007A105A" w:rsidRPr="005C0D81" w:rsidRDefault="007A105A" w:rsidP="0095561E">
            <w:pPr>
              <w:jc w:val="both"/>
              <w:rPr>
                <w:rFonts w:asciiTheme="minorHAnsi" w:hAnsiTheme="minorHAnsi" w:cstheme="minorHAnsi"/>
                <w:color w:val="000000" w:themeColor="text1"/>
                <w:sz w:val="24"/>
                <w:szCs w:val="24"/>
              </w:rPr>
            </w:pPr>
          </w:p>
        </w:tc>
        <w:tc>
          <w:tcPr>
            <w:tcW w:w="630" w:type="dxa"/>
            <w:tcBorders>
              <w:bottom w:val="single" w:sz="4" w:space="0" w:color="auto"/>
            </w:tcBorders>
          </w:tcPr>
          <w:p w14:paraId="698E5D2C"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15995C9E"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tcBorders>
              <w:bottom w:val="single" w:sz="4" w:space="0" w:color="auto"/>
            </w:tcBorders>
          </w:tcPr>
          <w:p w14:paraId="3782E800"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340B103B"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277A852C" w14:textId="77777777" w:rsidR="007A105A" w:rsidRPr="00393B80" w:rsidRDefault="007A105A" w:rsidP="0095561E">
            <w:pPr>
              <w:jc w:val="both"/>
              <w:rPr>
                <w:rFonts w:asciiTheme="minorHAnsi" w:hAnsiTheme="minorHAnsi" w:cstheme="minorHAnsi"/>
                <w:color w:val="000000" w:themeColor="text1"/>
                <w:sz w:val="24"/>
                <w:szCs w:val="24"/>
              </w:rPr>
            </w:pPr>
          </w:p>
        </w:tc>
      </w:tr>
      <w:tr w:rsidR="007A105A" w:rsidRPr="004A49B1" w14:paraId="56EB587B" w14:textId="77777777" w:rsidTr="00A67CAA">
        <w:trPr>
          <w:trHeight w:val="20"/>
        </w:trPr>
        <w:tc>
          <w:tcPr>
            <w:tcW w:w="10365" w:type="dxa"/>
            <w:tcBorders>
              <w:bottom w:val="single" w:sz="4" w:space="0" w:color="auto"/>
            </w:tcBorders>
          </w:tcPr>
          <w:p w14:paraId="7DFC3D25" w14:textId="4ACF55FB" w:rsidR="007A105A" w:rsidRPr="00A02A11" w:rsidRDefault="007A105A" w:rsidP="0095561E">
            <w:pPr>
              <w:pStyle w:val="Antet"/>
              <w:tabs>
                <w:tab w:val="center" w:pos="45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5. Documente privind constituirea parteneriatului, respectiv Acordul de parteneriat, inclusiv Hotărârile</w:t>
            </w:r>
            <w:r w:rsidR="00A12EDA">
              <w:rPr>
                <w:rFonts w:asciiTheme="minorHAnsi" w:hAnsiTheme="minorHAnsi" w:cstheme="minorHAnsi"/>
                <w:b/>
                <w:sz w:val="24"/>
                <w:szCs w:val="24"/>
              </w:rPr>
              <w:t xml:space="preserve"> / Deciziile</w:t>
            </w:r>
            <w:r w:rsidRPr="004A49B1">
              <w:rPr>
                <w:rFonts w:asciiTheme="minorHAnsi" w:hAnsiTheme="minorHAnsi" w:cstheme="minorHAnsi"/>
                <w:b/>
                <w:sz w:val="24"/>
                <w:szCs w:val="24"/>
              </w:rPr>
              <w:t xml:space="preserve"> de aprobare a acordu</w:t>
            </w:r>
            <w:r w:rsidRPr="00A02A11">
              <w:rPr>
                <w:rFonts w:asciiTheme="minorHAnsi" w:hAnsiTheme="minorHAnsi" w:cstheme="minorHAnsi"/>
                <w:b/>
                <w:sz w:val="24"/>
                <w:szCs w:val="24"/>
              </w:rPr>
              <w:t>lui de parteneriat</w:t>
            </w:r>
          </w:p>
          <w:p w14:paraId="50C2BC83" w14:textId="028C995D" w:rsidR="004F1A3F" w:rsidRPr="00C045DD" w:rsidRDefault="007A105A" w:rsidP="0095561E">
            <w:pPr>
              <w:spacing w:after="60"/>
              <w:jc w:val="both"/>
              <w:rPr>
                <w:rFonts w:asciiTheme="minorHAnsi" w:hAnsiTheme="minorHAnsi" w:cstheme="minorHAnsi"/>
                <w:sz w:val="24"/>
                <w:szCs w:val="24"/>
              </w:rPr>
            </w:pPr>
            <w:r w:rsidRPr="005535BD">
              <w:rPr>
                <w:rFonts w:asciiTheme="minorHAnsi" w:hAnsiTheme="minorHAnsi" w:cstheme="minorHAnsi"/>
                <w:sz w:val="24"/>
                <w:szCs w:val="24"/>
              </w:rPr>
              <w:t>Acordul de parteneriat privind implementarea proiectului este anexat și respectă modelul prevăzut de ghidul solicitantului</w:t>
            </w:r>
            <w:r w:rsidRPr="00C045DD">
              <w:rPr>
                <w:rFonts w:asciiTheme="minorHAnsi" w:hAnsiTheme="minorHAnsi" w:cstheme="minorHAnsi"/>
                <w:sz w:val="24"/>
                <w:szCs w:val="24"/>
              </w:rPr>
              <w:t xml:space="preserve"> (</w:t>
            </w:r>
            <w:r w:rsidRPr="00A67CAA">
              <w:rPr>
                <w:rFonts w:asciiTheme="minorHAnsi" w:hAnsiTheme="minorHAnsi" w:cstheme="minorHAnsi"/>
                <w:sz w:val="24"/>
                <w:szCs w:val="24"/>
              </w:rPr>
              <w:t xml:space="preserve">Anexa </w:t>
            </w:r>
            <w:r w:rsidR="00D01659" w:rsidRPr="00B106AC">
              <w:rPr>
                <w:rFonts w:asciiTheme="minorHAnsi" w:hAnsiTheme="minorHAnsi" w:cstheme="minorHAnsi"/>
                <w:sz w:val="24"/>
                <w:szCs w:val="24"/>
              </w:rPr>
              <w:t>5</w:t>
            </w:r>
            <w:r w:rsidR="001413D7" w:rsidRPr="00C045DD">
              <w:rPr>
                <w:rFonts w:asciiTheme="minorHAnsi" w:hAnsiTheme="minorHAnsi" w:cstheme="minorHAnsi"/>
                <w:sz w:val="24"/>
                <w:szCs w:val="24"/>
              </w:rPr>
              <w:t xml:space="preserve"> Acord de parteneriat (model orientativ)</w:t>
            </w:r>
            <w:r w:rsidRPr="00C045DD">
              <w:rPr>
                <w:rFonts w:asciiTheme="minorHAnsi" w:hAnsiTheme="minorHAnsi" w:cstheme="minorHAnsi"/>
                <w:sz w:val="24"/>
                <w:szCs w:val="24"/>
              </w:rPr>
              <w:t>?</w:t>
            </w:r>
          </w:p>
          <w:p w14:paraId="59C6C208" w14:textId="6ED12CDA" w:rsidR="007A105A" w:rsidRDefault="007A105A" w:rsidP="0095561E">
            <w:pPr>
              <w:spacing w:after="60"/>
              <w:jc w:val="both"/>
              <w:rPr>
                <w:rFonts w:asciiTheme="minorHAnsi" w:hAnsiTheme="minorHAnsi" w:cstheme="minorHAnsi"/>
                <w:sz w:val="24"/>
                <w:szCs w:val="24"/>
              </w:rPr>
            </w:pPr>
            <w:r w:rsidRPr="005C0D81">
              <w:rPr>
                <w:rFonts w:asciiTheme="minorHAnsi" w:hAnsiTheme="minorHAnsi" w:cstheme="minorHAnsi"/>
                <w:sz w:val="24"/>
                <w:szCs w:val="24"/>
              </w:rPr>
              <w:t>Sunt anexate Hotărârile</w:t>
            </w:r>
            <w:r w:rsidR="00A12EDA">
              <w:rPr>
                <w:rFonts w:asciiTheme="minorHAnsi" w:hAnsiTheme="minorHAnsi" w:cstheme="minorHAnsi"/>
                <w:sz w:val="24"/>
                <w:szCs w:val="24"/>
              </w:rPr>
              <w:t xml:space="preserve"> / Deciziile</w:t>
            </w:r>
            <w:r w:rsidRPr="005C0D81">
              <w:rPr>
                <w:rFonts w:asciiTheme="minorHAnsi" w:hAnsiTheme="minorHAnsi" w:cstheme="minorHAnsi"/>
                <w:sz w:val="24"/>
                <w:szCs w:val="24"/>
              </w:rPr>
              <w:t xml:space="preserve"> de aprobare a acordului de parteneriat?</w:t>
            </w:r>
          </w:p>
          <w:p w14:paraId="2658CBE5" w14:textId="56FD4BE1" w:rsidR="00913C0C" w:rsidRPr="005C0D81" w:rsidRDefault="001B1741" w:rsidP="0095561E">
            <w:pPr>
              <w:spacing w:after="60"/>
              <w:jc w:val="both"/>
              <w:rPr>
                <w:rFonts w:asciiTheme="minorHAnsi" w:hAnsiTheme="minorHAnsi" w:cstheme="minorHAnsi"/>
                <w:sz w:val="24"/>
                <w:szCs w:val="24"/>
              </w:rPr>
            </w:pPr>
            <w:r>
              <w:rPr>
                <w:rFonts w:asciiTheme="minorHAnsi" w:hAnsiTheme="minorHAnsi" w:cstheme="minorHAnsi"/>
                <w:b/>
                <w:i/>
                <w:sz w:val="24"/>
                <w:szCs w:val="24"/>
              </w:rPr>
              <w:t>Notă</w:t>
            </w:r>
            <w:r w:rsidR="002B1078" w:rsidRPr="000049E1">
              <w:rPr>
                <w:rFonts w:asciiTheme="minorHAnsi" w:hAnsiTheme="minorHAnsi" w:cstheme="minorHAnsi"/>
                <w:b/>
                <w:i/>
                <w:sz w:val="24"/>
                <w:szCs w:val="24"/>
              </w:rPr>
              <w:t>:</w:t>
            </w:r>
            <w:r w:rsidR="002B1078">
              <w:rPr>
                <w:rFonts w:asciiTheme="minorHAnsi" w:hAnsiTheme="minorHAnsi" w:cstheme="minorHAnsi"/>
                <w:i/>
                <w:sz w:val="24"/>
                <w:szCs w:val="24"/>
              </w:rPr>
              <w:t xml:space="preserve"> </w:t>
            </w:r>
            <w:r w:rsidR="00913C0C" w:rsidRPr="000049E1">
              <w:rPr>
                <w:rFonts w:asciiTheme="minorHAnsi" w:hAnsiTheme="minorHAnsi" w:cstheme="minorHAnsi"/>
                <w:i/>
                <w:sz w:val="24"/>
                <w:szCs w:val="24"/>
              </w:rPr>
              <w:t xml:space="preserve">Pentru autoritățile publice locale este necesară hotărârea de consiliu local/ consiliul județean </w:t>
            </w:r>
            <w:r w:rsidR="00A44FE5" w:rsidRPr="000049E1">
              <w:rPr>
                <w:rFonts w:asciiTheme="minorHAnsi" w:hAnsiTheme="minorHAnsi" w:cstheme="minorHAnsi"/>
                <w:i/>
                <w:sz w:val="24"/>
                <w:szCs w:val="24"/>
              </w:rPr>
              <w:t>prin care este aprobat acordul de parteneriat</w:t>
            </w:r>
            <w:r w:rsidR="0053052A">
              <w:rPr>
                <w:rFonts w:asciiTheme="minorHAnsi" w:hAnsiTheme="minorHAnsi" w:cstheme="minorHAnsi"/>
                <w:i/>
                <w:sz w:val="24"/>
                <w:szCs w:val="24"/>
              </w:rPr>
              <w:t>.</w:t>
            </w:r>
          </w:p>
          <w:p w14:paraId="4E4165BD" w14:textId="77777777" w:rsidR="007A105A" w:rsidRDefault="007A105A" w:rsidP="0095561E">
            <w:pPr>
              <w:pStyle w:val="Antet"/>
              <w:tabs>
                <w:tab w:val="center" w:pos="459"/>
              </w:tabs>
              <w:spacing w:line="276" w:lineRule="auto"/>
              <w:jc w:val="both"/>
              <w:rPr>
                <w:rFonts w:asciiTheme="minorHAnsi" w:hAnsiTheme="minorHAnsi" w:cstheme="minorHAnsi"/>
                <w:sz w:val="24"/>
                <w:szCs w:val="24"/>
              </w:rPr>
            </w:pPr>
            <w:r w:rsidRPr="005C0D81">
              <w:rPr>
                <w:rFonts w:asciiTheme="minorHAnsi" w:hAnsiTheme="minorHAnsi" w:cstheme="minorHAnsi"/>
                <w:sz w:val="24"/>
                <w:szCs w:val="24"/>
              </w:rPr>
              <w:t xml:space="preserve">Acordul de parteneriat este în vigoare la momentul depunerii cererii de finanțare și își păstrează valabilitatea pe perioada de implementare a proiectului și cel puțin 5 ani de la data estimată pentru </w:t>
            </w:r>
            <w:r w:rsidRPr="00393B80">
              <w:rPr>
                <w:rFonts w:asciiTheme="minorHAnsi" w:hAnsiTheme="minorHAnsi" w:cstheme="minorHAnsi"/>
                <w:sz w:val="24"/>
                <w:szCs w:val="24"/>
              </w:rPr>
              <w:t>efectuarea plății finale?</w:t>
            </w:r>
          </w:p>
          <w:p w14:paraId="390EA1F2" w14:textId="6CA69F87" w:rsidR="003B2AEC" w:rsidRPr="00393B80" w:rsidRDefault="003B2AEC" w:rsidP="00CA2C33">
            <w:pPr>
              <w:pStyle w:val="Antet"/>
              <w:tabs>
                <w:tab w:val="center" w:pos="459"/>
              </w:tabs>
              <w:spacing w:line="276" w:lineRule="auto"/>
              <w:jc w:val="both"/>
              <w:rPr>
                <w:rFonts w:asciiTheme="minorHAnsi" w:hAnsiTheme="minorHAnsi" w:cstheme="minorHAnsi"/>
                <w:b/>
                <w:sz w:val="24"/>
                <w:szCs w:val="24"/>
              </w:rPr>
            </w:pPr>
            <w:r w:rsidRPr="000049E1">
              <w:rPr>
                <w:rFonts w:asciiTheme="minorHAnsi" w:hAnsiTheme="minorHAnsi" w:cstheme="minorHAnsi"/>
                <w:b/>
                <w:i/>
                <w:sz w:val="24"/>
                <w:szCs w:val="24"/>
              </w:rPr>
              <w:t>Notă:</w:t>
            </w:r>
            <w:r>
              <w:rPr>
                <w:rFonts w:asciiTheme="minorHAnsi" w:hAnsiTheme="minorHAnsi" w:cstheme="minorHAnsi"/>
                <w:sz w:val="24"/>
                <w:szCs w:val="24"/>
              </w:rPr>
              <w:t xml:space="preserve"> </w:t>
            </w:r>
            <w:r w:rsidRPr="000049E1">
              <w:rPr>
                <w:rFonts w:asciiTheme="minorHAnsi" w:hAnsiTheme="minorHAnsi" w:cstheme="minorHAnsi"/>
                <w:i/>
                <w:sz w:val="24"/>
                <w:szCs w:val="24"/>
              </w:rPr>
              <w:t xml:space="preserve">Este important ca în estimarea </w:t>
            </w:r>
            <w:r w:rsidR="00CA2C33" w:rsidRPr="000049E1">
              <w:rPr>
                <w:rFonts w:asciiTheme="minorHAnsi" w:hAnsiTheme="minorHAnsi" w:cstheme="minorHAnsi"/>
                <w:i/>
                <w:sz w:val="24"/>
                <w:szCs w:val="24"/>
              </w:rPr>
              <w:t>perioadei de valabilitate a acordului de parteneriat să fie luată în calcul o perioadă de 6 luni între data de finalizare a proiectului și data de efectuare a plății finale, la care să se adauge cei 5 ani pentru durabilitatea proiectului.</w:t>
            </w:r>
          </w:p>
        </w:tc>
        <w:tc>
          <w:tcPr>
            <w:tcW w:w="772" w:type="dxa"/>
            <w:tcBorders>
              <w:bottom w:val="single" w:sz="4" w:space="0" w:color="auto"/>
            </w:tcBorders>
          </w:tcPr>
          <w:p w14:paraId="0167901E" w14:textId="77777777" w:rsidR="007A105A" w:rsidRPr="00393B80" w:rsidRDefault="007A105A" w:rsidP="0095561E">
            <w:pPr>
              <w:jc w:val="both"/>
              <w:rPr>
                <w:rFonts w:asciiTheme="minorHAnsi" w:hAnsiTheme="minorHAnsi" w:cstheme="minorHAnsi"/>
                <w:color w:val="000000" w:themeColor="text1"/>
                <w:sz w:val="24"/>
                <w:szCs w:val="24"/>
              </w:rPr>
            </w:pPr>
          </w:p>
        </w:tc>
        <w:tc>
          <w:tcPr>
            <w:tcW w:w="630" w:type="dxa"/>
            <w:tcBorders>
              <w:bottom w:val="single" w:sz="4" w:space="0" w:color="auto"/>
            </w:tcBorders>
          </w:tcPr>
          <w:p w14:paraId="7D108225"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7D5DCEEF"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tcBorders>
              <w:bottom w:val="single" w:sz="4" w:space="0" w:color="auto"/>
            </w:tcBorders>
          </w:tcPr>
          <w:p w14:paraId="12D89832"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1A5362E6"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0C05D5E5" w14:textId="77777777" w:rsidR="007A105A" w:rsidRPr="00393B80" w:rsidRDefault="007A105A" w:rsidP="0095561E">
            <w:pPr>
              <w:jc w:val="both"/>
              <w:rPr>
                <w:rFonts w:asciiTheme="minorHAnsi" w:hAnsiTheme="minorHAnsi" w:cstheme="minorHAnsi"/>
                <w:color w:val="000000" w:themeColor="text1"/>
                <w:sz w:val="24"/>
                <w:szCs w:val="24"/>
              </w:rPr>
            </w:pPr>
          </w:p>
        </w:tc>
      </w:tr>
      <w:tr w:rsidR="007A105A" w:rsidRPr="004A49B1" w14:paraId="3EB1BB7F" w14:textId="77777777" w:rsidTr="00A67CAA">
        <w:trPr>
          <w:trHeight w:val="20"/>
        </w:trPr>
        <w:tc>
          <w:tcPr>
            <w:tcW w:w="10365" w:type="dxa"/>
            <w:tcBorders>
              <w:bottom w:val="single" w:sz="4" w:space="0" w:color="auto"/>
            </w:tcBorders>
          </w:tcPr>
          <w:p w14:paraId="2A7DDED5" w14:textId="1CCA39AD" w:rsidR="007A105A" w:rsidRPr="00A02A11" w:rsidRDefault="00D66142" w:rsidP="0095561E">
            <w:pPr>
              <w:contextualSpacing/>
              <w:jc w:val="both"/>
              <w:rPr>
                <w:rFonts w:asciiTheme="minorHAnsi" w:hAnsiTheme="minorHAnsi" w:cstheme="minorHAnsi"/>
                <w:b/>
                <w:sz w:val="24"/>
                <w:szCs w:val="24"/>
              </w:rPr>
            </w:pPr>
            <w:r>
              <w:rPr>
                <w:rFonts w:asciiTheme="minorHAnsi" w:hAnsiTheme="minorHAnsi" w:cstheme="minorHAnsi"/>
                <w:b/>
                <w:sz w:val="24"/>
                <w:szCs w:val="24"/>
              </w:rPr>
              <w:t>7</w:t>
            </w:r>
            <w:r w:rsidR="007A105A" w:rsidRPr="004A49B1">
              <w:rPr>
                <w:rFonts w:asciiTheme="minorHAnsi" w:hAnsiTheme="minorHAnsi" w:cstheme="minorHAnsi"/>
                <w:b/>
                <w:sz w:val="24"/>
                <w:szCs w:val="24"/>
              </w:rPr>
              <w:t xml:space="preserve">. Hotărârea/ Decizia de aprobare a proiectului și cheltuielilor legate de proiect </w:t>
            </w:r>
            <w:r w:rsidR="000347E3">
              <w:rPr>
                <w:rFonts w:asciiTheme="minorHAnsi" w:hAnsiTheme="minorHAnsi" w:cstheme="minorHAnsi"/>
                <w:b/>
                <w:sz w:val="24"/>
                <w:szCs w:val="24"/>
              </w:rPr>
              <w:t xml:space="preserve">este </w:t>
            </w:r>
            <w:r w:rsidR="007A105A" w:rsidRPr="004A49B1">
              <w:rPr>
                <w:rFonts w:asciiTheme="minorHAnsi" w:hAnsiTheme="minorHAnsi" w:cstheme="minorHAnsi"/>
                <w:b/>
                <w:sz w:val="24"/>
                <w:szCs w:val="24"/>
              </w:rPr>
              <w:t>în conformitate cu ultima formă a bugetului</w:t>
            </w:r>
          </w:p>
          <w:p w14:paraId="39DA6B4B" w14:textId="04E63448" w:rsidR="007A105A" w:rsidRPr="005C0D81" w:rsidRDefault="007A105A" w:rsidP="0095561E">
            <w:pPr>
              <w:spacing w:after="60"/>
              <w:jc w:val="both"/>
              <w:rPr>
                <w:rFonts w:asciiTheme="minorHAnsi" w:hAnsiTheme="minorHAnsi" w:cstheme="minorHAnsi"/>
                <w:sz w:val="24"/>
                <w:szCs w:val="24"/>
              </w:rPr>
            </w:pPr>
            <w:r w:rsidRPr="002F66B0">
              <w:rPr>
                <w:rFonts w:asciiTheme="minorHAnsi" w:hAnsiTheme="minorHAnsi" w:cstheme="minorHAnsi"/>
                <w:sz w:val="24"/>
                <w:szCs w:val="24"/>
              </w:rPr>
              <w:t xml:space="preserve">Este atașată Hotărârea/ Decizia de aprobare a proiectului și cheltuielilor legate de proiect în conformitate cu ultima formă a </w:t>
            </w:r>
            <w:r w:rsidR="00E23DAF" w:rsidRPr="005C0D81">
              <w:rPr>
                <w:rFonts w:asciiTheme="minorHAnsi" w:hAnsiTheme="minorHAnsi" w:cstheme="minorHAnsi"/>
                <w:sz w:val="24"/>
                <w:szCs w:val="24"/>
              </w:rPr>
              <w:t>bugetului</w:t>
            </w:r>
            <w:r w:rsidRPr="005C0D81">
              <w:rPr>
                <w:rFonts w:asciiTheme="minorHAnsi" w:hAnsiTheme="minorHAnsi" w:cstheme="minorHAnsi"/>
                <w:sz w:val="24"/>
                <w:szCs w:val="24"/>
              </w:rPr>
              <w:t>?</w:t>
            </w:r>
          </w:p>
          <w:p w14:paraId="0B52F4E4" w14:textId="77777777" w:rsidR="007A105A" w:rsidRPr="00144CB1" w:rsidRDefault="007A105A" w:rsidP="0095561E">
            <w:pPr>
              <w:spacing w:after="60"/>
              <w:jc w:val="both"/>
              <w:rPr>
                <w:rFonts w:asciiTheme="minorHAnsi" w:hAnsiTheme="minorHAnsi" w:cstheme="minorHAnsi"/>
                <w:sz w:val="24"/>
                <w:szCs w:val="24"/>
              </w:rPr>
            </w:pPr>
            <w:r w:rsidRPr="00144CB1">
              <w:rPr>
                <w:rFonts w:asciiTheme="minorHAnsi" w:hAnsiTheme="minorHAnsi" w:cstheme="minorHAnsi"/>
                <w:sz w:val="24"/>
                <w:szCs w:val="24"/>
              </w:rPr>
              <w:lastRenderedPageBreak/>
              <w:t>Hotărârea de aprobare a proiectului se corelează cu bugetul proiectului și cu devizul proiectului?</w:t>
            </w:r>
          </w:p>
          <w:p w14:paraId="349BA5BB" w14:textId="77777777" w:rsidR="007A105A" w:rsidRDefault="007A105A" w:rsidP="0095561E">
            <w:pPr>
              <w:pStyle w:val="Antet"/>
              <w:tabs>
                <w:tab w:val="center" w:pos="639"/>
              </w:tabs>
              <w:spacing w:line="276" w:lineRule="auto"/>
              <w:jc w:val="both"/>
              <w:rPr>
                <w:rFonts w:asciiTheme="minorHAnsi" w:hAnsiTheme="minorHAnsi" w:cstheme="minorHAnsi"/>
                <w:sz w:val="24"/>
                <w:szCs w:val="24"/>
              </w:rPr>
            </w:pPr>
            <w:r w:rsidRPr="00144CB1">
              <w:rPr>
                <w:rFonts w:asciiTheme="minorHAnsi" w:hAnsiTheme="minorHAnsi" w:cstheme="minorHAnsi"/>
                <w:sz w:val="24"/>
                <w:szCs w:val="24"/>
              </w:rPr>
              <w:t xml:space="preserve">Sumele menționate în Hotărârea de aprobare a proiectului sunt acoperitoare pentru suportarea cheltuielilor aferente investiției (neeligibil </w:t>
            </w:r>
            <w:proofErr w:type="spellStart"/>
            <w:r w:rsidRPr="00144CB1">
              <w:rPr>
                <w:rFonts w:asciiTheme="minorHAnsi" w:hAnsiTheme="minorHAnsi" w:cstheme="minorHAnsi"/>
                <w:sz w:val="24"/>
                <w:szCs w:val="24"/>
              </w:rPr>
              <w:t>şi</w:t>
            </w:r>
            <w:proofErr w:type="spellEnd"/>
            <w:r w:rsidRPr="00144CB1">
              <w:rPr>
                <w:rFonts w:asciiTheme="minorHAnsi" w:hAnsiTheme="minorHAnsi" w:cstheme="minorHAnsi"/>
                <w:sz w:val="24"/>
                <w:szCs w:val="24"/>
              </w:rPr>
              <w:t xml:space="preserve"> contribuția la eligibil) conform bugetului și devizului?</w:t>
            </w:r>
          </w:p>
          <w:p w14:paraId="08897DBD" w14:textId="1F9D63AF" w:rsidR="005535BD" w:rsidRPr="00144CB1" w:rsidRDefault="005535BD">
            <w:pPr>
              <w:pStyle w:val="Antet"/>
              <w:tabs>
                <w:tab w:val="center" w:pos="639"/>
              </w:tabs>
              <w:spacing w:line="276" w:lineRule="auto"/>
              <w:jc w:val="both"/>
              <w:rPr>
                <w:rFonts w:asciiTheme="minorHAnsi" w:hAnsiTheme="minorHAnsi" w:cstheme="minorHAnsi"/>
                <w:sz w:val="24"/>
                <w:szCs w:val="24"/>
              </w:rPr>
            </w:pPr>
            <w:r w:rsidRPr="00144CB1">
              <w:rPr>
                <w:rFonts w:asciiTheme="minorHAnsi" w:hAnsiTheme="minorHAnsi" w:cstheme="minorHAnsi"/>
                <w:b/>
                <w:i/>
                <w:sz w:val="24"/>
                <w:szCs w:val="24"/>
              </w:rPr>
              <w:t>Notă:</w:t>
            </w:r>
            <w:r w:rsidRPr="00144CB1">
              <w:rPr>
                <w:rFonts w:asciiTheme="minorHAnsi" w:hAnsiTheme="minorHAnsi" w:cstheme="minorHAnsi"/>
                <w:i/>
                <w:sz w:val="24"/>
                <w:szCs w:val="24"/>
              </w:rPr>
              <w:t xml:space="preserve"> </w:t>
            </w:r>
            <w:r w:rsidRPr="00144CB1">
              <w:rPr>
                <w:rFonts w:asciiTheme="minorHAnsi" w:hAnsiTheme="minorHAnsi"/>
                <w:i/>
                <w:sz w:val="24"/>
                <w:szCs w:val="24"/>
              </w:rPr>
              <w:t xml:space="preserve">În cazul parteneriatelor, toți partenerii vor </w:t>
            </w:r>
            <w:r w:rsidR="002F66B0">
              <w:rPr>
                <w:rFonts w:asciiTheme="minorHAnsi" w:hAnsiTheme="minorHAnsi"/>
                <w:i/>
                <w:sz w:val="24"/>
                <w:szCs w:val="24"/>
              </w:rPr>
              <w:t>prezenta</w:t>
            </w:r>
            <w:r w:rsidR="002F66B0" w:rsidRPr="002F66B0">
              <w:rPr>
                <w:rFonts w:asciiTheme="minorHAnsi" w:hAnsiTheme="minorHAnsi"/>
                <w:i/>
                <w:sz w:val="24"/>
                <w:szCs w:val="24"/>
              </w:rPr>
              <w:t xml:space="preserve"> acest document</w:t>
            </w:r>
            <w:r w:rsidRPr="00144CB1">
              <w:rPr>
                <w:rFonts w:asciiTheme="minorHAnsi" w:hAnsiTheme="minorHAnsi"/>
                <w:i/>
                <w:sz w:val="24"/>
                <w:szCs w:val="24"/>
              </w:rPr>
              <w:t>.</w:t>
            </w:r>
            <w:r w:rsidR="00FD45E0">
              <w:rPr>
                <w:rFonts w:asciiTheme="minorHAnsi" w:hAnsiTheme="minorHAnsi"/>
                <w:i/>
                <w:sz w:val="24"/>
                <w:szCs w:val="24"/>
              </w:rPr>
              <w:t xml:space="preserve"> </w:t>
            </w:r>
            <w:r w:rsidR="00F2149F">
              <w:rPr>
                <w:rFonts w:asciiTheme="minorHAnsi" w:hAnsiTheme="minorHAnsi"/>
                <w:i/>
                <w:sz w:val="24"/>
                <w:szCs w:val="24"/>
              </w:rPr>
              <w:t>A</w:t>
            </w:r>
            <w:r w:rsidR="00FD45E0">
              <w:rPr>
                <w:rFonts w:asciiTheme="minorHAnsi" w:hAnsiTheme="minorHAnsi"/>
                <w:i/>
                <w:sz w:val="24"/>
                <w:szCs w:val="24"/>
              </w:rPr>
              <w:t xml:space="preserve">ceasta </w:t>
            </w:r>
            <w:r w:rsidR="00F2149F">
              <w:rPr>
                <w:rFonts w:asciiTheme="minorHAnsi" w:hAnsiTheme="minorHAnsi"/>
                <w:i/>
                <w:sz w:val="24"/>
                <w:szCs w:val="24"/>
              </w:rPr>
              <w:t xml:space="preserve">va </w:t>
            </w:r>
            <w:r w:rsidR="00FD45E0">
              <w:rPr>
                <w:rFonts w:asciiTheme="minorHAnsi" w:hAnsiTheme="minorHAnsi"/>
                <w:i/>
                <w:sz w:val="24"/>
                <w:szCs w:val="24"/>
              </w:rPr>
              <w:t xml:space="preserve">cuprinde aprobarea acordului de parteneriat, </w:t>
            </w:r>
            <w:r w:rsidR="00FD45E0" w:rsidRPr="00FD45E0">
              <w:rPr>
                <w:rFonts w:asciiTheme="minorHAnsi" w:hAnsiTheme="minorHAnsi"/>
                <w:i/>
                <w:sz w:val="24"/>
                <w:szCs w:val="24"/>
              </w:rPr>
              <w:t xml:space="preserve">a proiectului </w:t>
            </w:r>
            <w:r w:rsidR="00590A03" w:rsidRPr="00590A03">
              <w:rPr>
                <w:rFonts w:asciiTheme="minorHAnsi" w:hAnsiTheme="minorHAnsi"/>
                <w:i/>
                <w:sz w:val="24"/>
                <w:szCs w:val="24"/>
              </w:rPr>
              <w:t>(</w:t>
            </w:r>
            <w:r w:rsidR="00590A03">
              <w:rPr>
                <w:rFonts w:asciiTheme="minorHAnsi" w:hAnsiTheme="minorHAnsi"/>
                <w:i/>
                <w:sz w:val="24"/>
                <w:szCs w:val="24"/>
              </w:rPr>
              <w:t xml:space="preserve">cu bugetul ce cuprinde toate cheltuielile, </w:t>
            </w:r>
            <w:r w:rsidR="00590A03" w:rsidRPr="00590A03">
              <w:rPr>
                <w:rFonts w:asciiTheme="minorHAnsi" w:hAnsiTheme="minorHAnsi"/>
                <w:i/>
                <w:sz w:val="24"/>
                <w:szCs w:val="24"/>
              </w:rPr>
              <w:t>eligibil</w:t>
            </w:r>
            <w:r w:rsidR="00590A03">
              <w:rPr>
                <w:rFonts w:asciiTheme="minorHAnsi" w:hAnsiTheme="minorHAnsi"/>
                <w:i/>
                <w:sz w:val="24"/>
                <w:szCs w:val="24"/>
              </w:rPr>
              <w:t>e</w:t>
            </w:r>
            <w:r w:rsidR="00590A03" w:rsidRPr="00590A03">
              <w:rPr>
                <w:rFonts w:asciiTheme="minorHAnsi" w:hAnsiTheme="minorHAnsi"/>
                <w:i/>
                <w:sz w:val="24"/>
                <w:szCs w:val="24"/>
              </w:rPr>
              <w:t xml:space="preserve"> </w:t>
            </w:r>
            <w:proofErr w:type="spellStart"/>
            <w:r w:rsidR="00590A03" w:rsidRPr="00590A03">
              <w:rPr>
                <w:rFonts w:asciiTheme="minorHAnsi" w:hAnsiTheme="minorHAnsi"/>
                <w:i/>
                <w:sz w:val="24"/>
                <w:szCs w:val="24"/>
              </w:rPr>
              <w:t>şi</w:t>
            </w:r>
            <w:proofErr w:type="spellEnd"/>
            <w:r w:rsidR="00590A03" w:rsidRPr="00590A03">
              <w:rPr>
                <w:rFonts w:asciiTheme="minorHAnsi" w:hAnsiTheme="minorHAnsi"/>
                <w:i/>
                <w:sz w:val="24"/>
                <w:szCs w:val="24"/>
              </w:rPr>
              <w:t xml:space="preserve"> </w:t>
            </w:r>
            <w:r w:rsidR="00590A03">
              <w:rPr>
                <w:rFonts w:asciiTheme="minorHAnsi" w:hAnsiTheme="minorHAnsi"/>
                <w:i/>
                <w:sz w:val="24"/>
                <w:szCs w:val="24"/>
              </w:rPr>
              <w:t xml:space="preserve">neeligibile, </w:t>
            </w:r>
            <w:r w:rsidR="00590A03" w:rsidRPr="00590A03">
              <w:rPr>
                <w:rFonts w:asciiTheme="minorHAnsi" w:hAnsiTheme="minorHAnsi"/>
                <w:i/>
                <w:sz w:val="24"/>
                <w:szCs w:val="24"/>
              </w:rPr>
              <w:t xml:space="preserve">contribuția </w:t>
            </w:r>
            <w:r w:rsidR="00590A03">
              <w:rPr>
                <w:rFonts w:asciiTheme="minorHAnsi" w:hAnsiTheme="minorHAnsi"/>
                <w:i/>
                <w:sz w:val="24"/>
                <w:szCs w:val="24"/>
              </w:rPr>
              <w:t xml:space="preserve">proprie </w:t>
            </w:r>
            <w:r w:rsidR="00590A03" w:rsidRPr="00590A03">
              <w:rPr>
                <w:rFonts w:asciiTheme="minorHAnsi" w:hAnsiTheme="minorHAnsi"/>
                <w:i/>
                <w:sz w:val="24"/>
                <w:szCs w:val="24"/>
              </w:rPr>
              <w:t>la eligibil)</w:t>
            </w:r>
            <w:r w:rsidR="00590A03">
              <w:rPr>
                <w:rFonts w:asciiTheme="minorHAnsi" w:hAnsiTheme="minorHAnsi"/>
                <w:i/>
                <w:sz w:val="24"/>
                <w:szCs w:val="24"/>
              </w:rPr>
              <w:t xml:space="preserve"> </w:t>
            </w:r>
            <w:r w:rsidR="00FD45E0" w:rsidRPr="000049E1">
              <w:rPr>
                <w:rFonts w:asciiTheme="minorHAnsi" w:hAnsiTheme="minorHAnsi" w:cstheme="minorHAnsi"/>
                <w:i/>
                <w:sz w:val="24"/>
                <w:szCs w:val="24"/>
              </w:rPr>
              <w:t>și cheltuielilor legate de proiect</w:t>
            </w:r>
            <w:r w:rsidR="00590A03" w:rsidRPr="00590A03">
              <w:rPr>
                <w:rFonts w:asciiTheme="minorHAnsi" w:hAnsiTheme="minorHAnsi" w:cstheme="minorHAnsi"/>
                <w:i/>
                <w:sz w:val="24"/>
                <w:szCs w:val="24"/>
              </w:rPr>
              <w:t xml:space="preserve"> aferente perioadei de durabilitate</w:t>
            </w:r>
            <w:r w:rsidR="0053052A">
              <w:rPr>
                <w:rFonts w:asciiTheme="minorHAnsi" w:hAnsiTheme="minorHAnsi"/>
                <w:i/>
                <w:sz w:val="24"/>
                <w:szCs w:val="24"/>
              </w:rPr>
              <w:t>.</w:t>
            </w:r>
          </w:p>
        </w:tc>
        <w:tc>
          <w:tcPr>
            <w:tcW w:w="772" w:type="dxa"/>
            <w:tcBorders>
              <w:bottom w:val="single" w:sz="4" w:space="0" w:color="auto"/>
            </w:tcBorders>
          </w:tcPr>
          <w:p w14:paraId="1DA963E6" w14:textId="77777777" w:rsidR="007A105A" w:rsidRPr="002F66B0" w:rsidRDefault="007A105A" w:rsidP="0095561E">
            <w:pPr>
              <w:jc w:val="both"/>
              <w:rPr>
                <w:rFonts w:asciiTheme="minorHAnsi" w:hAnsiTheme="minorHAnsi" w:cstheme="minorHAnsi"/>
                <w:color w:val="000000" w:themeColor="text1"/>
                <w:sz w:val="24"/>
                <w:szCs w:val="24"/>
              </w:rPr>
            </w:pPr>
          </w:p>
        </w:tc>
        <w:tc>
          <w:tcPr>
            <w:tcW w:w="630" w:type="dxa"/>
            <w:tcBorders>
              <w:bottom w:val="single" w:sz="4" w:space="0" w:color="auto"/>
            </w:tcBorders>
          </w:tcPr>
          <w:p w14:paraId="066A36CA"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33C49AC2"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tcBorders>
              <w:bottom w:val="single" w:sz="4" w:space="0" w:color="auto"/>
            </w:tcBorders>
          </w:tcPr>
          <w:p w14:paraId="1871C0DF"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5F00EDEC"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Borders>
              <w:bottom w:val="single" w:sz="4" w:space="0" w:color="auto"/>
            </w:tcBorders>
          </w:tcPr>
          <w:p w14:paraId="41B45871" w14:textId="77777777" w:rsidR="007A105A" w:rsidRPr="00144CB1" w:rsidRDefault="007A105A" w:rsidP="0095561E">
            <w:pPr>
              <w:jc w:val="both"/>
              <w:rPr>
                <w:rFonts w:asciiTheme="minorHAnsi" w:hAnsiTheme="minorHAnsi" w:cstheme="minorHAnsi"/>
                <w:color w:val="000000" w:themeColor="text1"/>
                <w:sz w:val="24"/>
                <w:szCs w:val="24"/>
              </w:rPr>
            </w:pPr>
          </w:p>
        </w:tc>
      </w:tr>
      <w:tr w:rsidR="007A105A" w:rsidRPr="004A49B1" w14:paraId="2EAAC824" w14:textId="77777777" w:rsidTr="00A67CAA">
        <w:trPr>
          <w:trHeight w:val="288"/>
        </w:trPr>
        <w:tc>
          <w:tcPr>
            <w:tcW w:w="10365" w:type="dxa"/>
          </w:tcPr>
          <w:p w14:paraId="4372C5D0" w14:textId="721713E8" w:rsidR="007A105A" w:rsidRPr="00A02A11" w:rsidRDefault="00D66142" w:rsidP="0095561E">
            <w:pPr>
              <w:pStyle w:val="Antet"/>
              <w:tabs>
                <w:tab w:val="center" w:pos="459"/>
              </w:tabs>
              <w:spacing w:line="276" w:lineRule="auto"/>
              <w:jc w:val="both"/>
              <w:rPr>
                <w:rFonts w:asciiTheme="minorHAnsi" w:hAnsiTheme="minorHAnsi" w:cstheme="minorHAnsi"/>
                <w:b/>
                <w:sz w:val="24"/>
                <w:szCs w:val="24"/>
              </w:rPr>
            </w:pPr>
            <w:r>
              <w:rPr>
                <w:rFonts w:asciiTheme="minorHAnsi" w:hAnsiTheme="minorHAnsi" w:cstheme="minorHAnsi"/>
                <w:b/>
                <w:sz w:val="24"/>
                <w:szCs w:val="24"/>
              </w:rPr>
              <w:t>8</w:t>
            </w:r>
            <w:r w:rsidR="007A105A" w:rsidRPr="004A49B1">
              <w:rPr>
                <w:rFonts w:asciiTheme="minorHAnsi" w:hAnsiTheme="minorHAnsi" w:cstheme="minorHAnsi"/>
                <w:b/>
                <w:sz w:val="24"/>
                <w:szCs w:val="24"/>
              </w:rPr>
              <w:t xml:space="preserve">. Certificat de atestare fiscală, referitor la obligațiile de plată la bugetul local și bugetul de stat, al  </w:t>
            </w:r>
            <w:r w:rsidR="00C13102">
              <w:rPr>
                <w:rFonts w:asciiTheme="minorHAnsi" w:hAnsiTheme="minorHAnsi" w:cstheme="minorHAnsi"/>
                <w:b/>
                <w:sz w:val="24"/>
                <w:szCs w:val="24"/>
              </w:rPr>
              <w:t xml:space="preserve">liderului de parteneriat </w:t>
            </w:r>
            <w:r w:rsidR="005A3C31">
              <w:rPr>
                <w:rFonts w:asciiTheme="minorHAnsi" w:hAnsiTheme="minorHAnsi" w:cstheme="minorHAnsi"/>
                <w:b/>
                <w:sz w:val="24"/>
                <w:szCs w:val="24"/>
              </w:rPr>
              <w:t>și</w:t>
            </w:r>
            <w:r w:rsidR="005A3C31" w:rsidRPr="004A49B1">
              <w:rPr>
                <w:rFonts w:asciiTheme="minorHAnsi" w:hAnsiTheme="minorHAnsi" w:cstheme="minorHAnsi"/>
                <w:b/>
                <w:sz w:val="24"/>
                <w:szCs w:val="24"/>
              </w:rPr>
              <w:t xml:space="preserve"> </w:t>
            </w:r>
            <w:r w:rsidR="007A105A" w:rsidRPr="004A49B1">
              <w:rPr>
                <w:rFonts w:asciiTheme="minorHAnsi" w:hAnsiTheme="minorHAnsi" w:cstheme="minorHAnsi"/>
                <w:b/>
                <w:sz w:val="24"/>
                <w:szCs w:val="24"/>
              </w:rPr>
              <w:t xml:space="preserve">partenerilor, din care să reiasă că </w:t>
            </w:r>
            <w:r w:rsidR="00C13102">
              <w:rPr>
                <w:rFonts w:asciiTheme="minorHAnsi" w:hAnsiTheme="minorHAnsi" w:cstheme="minorHAnsi"/>
                <w:b/>
                <w:sz w:val="24"/>
                <w:szCs w:val="24"/>
              </w:rPr>
              <w:t>fiecare membru al parteneriatului</w:t>
            </w:r>
            <w:r w:rsidR="00C13102" w:rsidRPr="004A49B1">
              <w:rPr>
                <w:rFonts w:asciiTheme="minorHAnsi" w:hAnsiTheme="minorHAnsi" w:cstheme="minorHAnsi"/>
                <w:b/>
                <w:sz w:val="24"/>
                <w:szCs w:val="24"/>
              </w:rPr>
              <w:t xml:space="preserve"> </w:t>
            </w:r>
            <w:r w:rsidR="007A105A" w:rsidRPr="004A49B1">
              <w:rPr>
                <w:rFonts w:asciiTheme="minorHAnsi" w:hAnsiTheme="minorHAnsi" w:cstheme="minorHAnsi"/>
                <w:b/>
                <w:sz w:val="24"/>
                <w:szCs w:val="24"/>
              </w:rPr>
              <w:t xml:space="preserve">și-a achitat obligațiile de plată nete </w:t>
            </w:r>
            <w:r w:rsidR="007A105A" w:rsidRPr="00A02A11">
              <w:rPr>
                <w:rFonts w:asciiTheme="minorHAnsi" w:hAnsiTheme="minorHAnsi" w:cstheme="minorHAnsi"/>
                <w:b/>
                <w:sz w:val="24"/>
                <w:szCs w:val="24"/>
              </w:rPr>
              <w:t>la bugetul de stat și respectiv, bugetul local, în ultimul an calendaristic/ în ultimele 6 luni în cuantumul stabilit de legislația în vigoare.</w:t>
            </w:r>
          </w:p>
          <w:p w14:paraId="251B8BC4" w14:textId="77777777" w:rsidR="007A105A" w:rsidRPr="002F66B0" w:rsidRDefault="007A105A" w:rsidP="0095561E">
            <w:pPr>
              <w:tabs>
                <w:tab w:val="left" w:pos="403"/>
              </w:tabs>
              <w:spacing w:after="60"/>
              <w:contextualSpacing/>
              <w:rPr>
                <w:rFonts w:asciiTheme="minorHAnsi" w:hAnsiTheme="minorHAnsi" w:cstheme="minorHAnsi"/>
                <w:sz w:val="24"/>
                <w:szCs w:val="24"/>
              </w:rPr>
            </w:pPr>
            <w:r w:rsidRPr="002F66B0">
              <w:rPr>
                <w:rFonts w:asciiTheme="minorHAnsi" w:hAnsiTheme="minorHAnsi" w:cstheme="minorHAnsi"/>
                <w:sz w:val="24"/>
                <w:szCs w:val="24"/>
              </w:rPr>
              <w:t>Certificatele de atestare fiscală sunt anexate și sunt în termen de valabilitate?</w:t>
            </w:r>
          </w:p>
          <w:p w14:paraId="6551F245" w14:textId="37CD81E2" w:rsidR="007A105A" w:rsidRPr="005C0D81" w:rsidRDefault="007A105A" w:rsidP="0095561E">
            <w:pPr>
              <w:tabs>
                <w:tab w:val="left" w:pos="403"/>
              </w:tabs>
              <w:spacing w:after="60"/>
              <w:contextualSpacing/>
              <w:rPr>
                <w:rFonts w:asciiTheme="minorHAnsi" w:hAnsiTheme="minorHAnsi" w:cstheme="minorHAnsi"/>
                <w:sz w:val="24"/>
                <w:szCs w:val="24"/>
              </w:rPr>
            </w:pPr>
            <w:r w:rsidRPr="005C0D81">
              <w:rPr>
                <w:rFonts w:asciiTheme="minorHAnsi" w:hAnsiTheme="minorHAnsi" w:cstheme="minorHAnsi"/>
                <w:sz w:val="24"/>
                <w:szCs w:val="24"/>
              </w:rPr>
              <w:t xml:space="preserve">În cazul în care </w:t>
            </w:r>
            <w:r w:rsidR="00C13102">
              <w:rPr>
                <w:rFonts w:asciiTheme="minorHAnsi" w:hAnsiTheme="minorHAnsi" w:cstheme="minorHAnsi"/>
                <w:sz w:val="24"/>
                <w:szCs w:val="24"/>
              </w:rPr>
              <w:t>membrul parteneriatului</w:t>
            </w:r>
            <w:r w:rsidR="00C13102" w:rsidRPr="005C0D81">
              <w:rPr>
                <w:rFonts w:asciiTheme="minorHAnsi" w:hAnsiTheme="minorHAnsi" w:cstheme="minorHAnsi"/>
                <w:sz w:val="24"/>
                <w:szCs w:val="24"/>
              </w:rPr>
              <w:t xml:space="preserve"> </w:t>
            </w:r>
            <w:r w:rsidRPr="005C0D81">
              <w:rPr>
                <w:rFonts w:asciiTheme="minorHAnsi" w:hAnsiTheme="minorHAnsi" w:cstheme="minorHAnsi"/>
                <w:sz w:val="24"/>
                <w:szCs w:val="24"/>
              </w:rPr>
              <w:t>are debite, acestea sunt detaliate în certificatul de atestare fiscală?</w:t>
            </w:r>
          </w:p>
          <w:p w14:paraId="658EC82C" w14:textId="03D15230" w:rsidR="007A105A" w:rsidRDefault="007A105A" w:rsidP="00E23DAF">
            <w:pPr>
              <w:tabs>
                <w:tab w:val="left" w:pos="403"/>
              </w:tabs>
              <w:jc w:val="both"/>
              <w:rPr>
                <w:rFonts w:asciiTheme="minorHAnsi" w:hAnsiTheme="minorHAnsi" w:cstheme="minorHAnsi"/>
                <w:i/>
                <w:sz w:val="24"/>
                <w:szCs w:val="24"/>
              </w:rPr>
            </w:pPr>
            <w:r w:rsidRPr="00144CB1">
              <w:rPr>
                <w:rFonts w:asciiTheme="minorHAnsi" w:hAnsiTheme="minorHAnsi" w:cstheme="minorHAnsi"/>
                <w:b/>
                <w:i/>
                <w:sz w:val="24"/>
                <w:szCs w:val="24"/>
              </w:rPr>
              <w:t>Notă</w:t>
            </w:r>
            <w:r w:rsidR="002F66B0">
              <w:rPr>
                <w:rFonts w:asciiTheme="minorHAnsi" w:hAnsiTheme="minorHAnsi" w:cstheme="minorHAnsi"/>
                <w:b/>
                <w:i/>
                <w:sz w:val="24"/>
                <w:szCs w:val="24"/>
                <w:vertAlign w:val="superscript"/>
              </w:rPr>
              <w:t>1</w:t>
            </w:r>
            <w:r w:rsidRPr="002F66B0">
              <w:rPr>
                <w:rFonts w:asciiTheme="minorHAnsi" w:hAnsiTheme="minorHAnsi" w:cstheme="minorHAnsi"/>
                <w:b/>
                <w:i/>
                <w:sz w:val="24"/>
                <w:szCs w:val="24"/>
              </w:rPr>
              <w:t>:</w:t>
            </w:r>
            <w:r w:rsidRPr="002F66B0">
              <w:rPr>
                <w:rFonts w:asciiTheme="minorHAnsi" w:hAnsiTheme="minorHAnsi" w:cstheme="minorHAnsi"/>
                <w:i/>
                <w:sz w:val="24"/>
                <w:szCs w:val="24"/>
              </w:rPr>
              <w:t xml:space="preserve"> În situația realizării și funcționării interoperabilității cu bazele de date, se va solicita depunerea de către solicitant</w:t>
            </w:r>
            <w:r w:rsidRPr="00C045DD">
              <w:rPr>
                <w:rFonts w:asciiTheme="minorHAnsi" w:hAnsiTheme="minorHAnsi" w:cstheme="minorHAnsi"/>
                <w:i/>
                <w:sz w:val="24"/>
                <w:szCs w:val="24"/>
              </w:rPr>
              <w:t>/</w:t>
            </w:r>
            <w:r w:rsidR="00C663EC" w:rsidRPr="00C045DD">
              <w:rPr>
                <w:rFonts w:asciiTheme="minorHAnsi" w:hAnsiTheme="minorHAnsi" w:cstheme="minorHAnsi"/>
                <w:i/>
                <w:sz w:val="24"/>
                <w:szCs w:val="24"/>
              </w:rPr>
              <w:t xml:space="preserve"> </w:t>
            </w:r>
            <w:r w:rsidRPr="00C045DD">
              <w:rPr>
                <w:rFonts w:asciiTheme="minorHAnsi" w:hAnsiTheme="minorHAnsi" w:cstheme="minorHAnsi"/>
                <w:i/>
                <w:sz w:val="24"/>
                <w:szCs w:val="24"/>
              </w:rPr>
              <w:t>partener</w:t>
            </w:r>
            <w:r w:rsidR="00E23DAF" w:rsidRPr="00C045DD">
              <w:rPr>
                <w:rFonts w:asciiTheme="minorHAnsi" w:hAnsiTheme="minorHAnsi" w:cstheme="minorHAnsi"/>
                <w:i/>
                <w:sz w:val="24"/>
                <w:szCs w:val="24"/>
              </w:rPr>
              <w:t xml:space="preserve">, </w:t>
            </w:r>
            <w:r w:rsidRPr="00C045DD">
              <w:rPr>
                <w:rFonts w:asciiTheme="minorHAnsi" w:hAnsiTheme="minorHAnsi" w:cstheme="minorHAnsi"/>
                <w:i/>
                <w:sz w:val="24"/>
                <w:szCs w:val="24"/>
              </w:rPr>
              <w:t>a consimțământului acestuia în privința obținerii de către AM a certificatelor respective în format electronic.</w:t>
            </w:r>
          </w:p>
          <w:p w14:paraId="13C826D2" w14:textId="0CB17E6F" w:rsidR="002F66B0" w:rsidRPr="002F66B0" w:rsidRDefault="002F66B0" w:rsidP="00144CB1">
            <w:pPr>
              <w:tabs>
                <w:tab w:val="left" w:pos="403"/>
              </w:tabs>
              <w:spacing w:after="60"/>
              <w:jc w:val="both"/>
              <w:rPr>
                <w:rFonts w:asciiTheme="minorHAnsi" w:hAnsiTheme="minorHAnsi" w:cstheme="minorHAnsi"/>
                <w:i/>
                <w:sz w:val="24"/>
                <w:szCs w:val="24"/>
              </w:rPr>
            </w:pPr>
            <w:r w:rsidRPr="00144CB1">
              <w:rPr>
                <w:rFonts w:asciiTheme="minorHAnsi" w:hAnsiTheme="minorHAnsi" w:cstheme="minorHAnsi"/>
                <w:b/>
                <w:i/>
                <w:sz w:val="24"/>
                <w:szCs w:val="24"/>
              </w:rPr>
              <w:t>Notă</w:t>
            </w:r>
            <w:r w:rsidRPr="00144CB1">
              <w:rPr>
                <w:rFonts w:asciiTheme="minorHAnsi" w:hAnsiTheme="minorHAnsi" w:cstheme="minorHAnsi"/>
                <w:b/>
                <w:i/>
                <w:sz w:val="24"/>
                <w:szCs w:val="24"/>
                <w:vertAlign w:val="superscript"/>
              </w:rPr>
              <w:t>2</w:t>
            </w:r>
            <w:r w:rsidRPr="00144CB1">
              <w:rPr>
                <w:rFonts w:asciiTheme="minorHAnsi" w:hAnsiTheme="minorHAnsi" w:cstheme="minorHAnsi"/>
                <w:b/>
                <w:i/>
                <w:sz w:val="24"/>
                <w:szCs w:val="24"/>
              </w:rPr>
              <w:t>:</w:t>
            </w:r>
            <w:r>
              <w:rPr>
                <w:rFonts w:asciiTheme="minorHAnsi" w:hAnsiTheme="minorHAnsi" w:cstheme="minorHAnsi"/>
                <w:i/>
                <w:sz w:val="24"/>
                <w:szCs w:val="24"/>
              </w:rPr>
              <w:t xml:space="preserve"> </w:t>
            </w:r>
            <w:r w:rsidRPr="00144CB1">
              <w:rPr>
                <w:rFonts w:asciiTheme="minorHAnsi" w:hAnsiTheme="minorHAnsi" w:cstheme="minorHAnsi"/>
                <w:i/>
                <w:sz w:val="24"/>
                <w:szCs w:val="24"/>
              </w:rPr>
              <w:t>În cazul parteneriatelor, toți membrii parteneriatului vor prezenta acest document.</w:t>
            </w:r>
          </w:p>
        </w:tc>
        <w:tc>
          <w:tcPr>
            <w:tcW w:w="772" w:type="dxa"/>
            <w:tcBorders>
              <w:top w:val="single" w:sz="4" w:space="0" w:color="auto"/>
              <w:left w:val="single" w:sz="4" w:space="0" w:color="auto"/>
              <w:bottom w:val="single" w:sz="4" w:space="0" w:color="auto"/>
              <w:right w:val="single" w:sz="4" w:space="0" w:color="auto"/>
            </w:tcBorders>
          </w:tcPr>
          <w:p w14:paraId="00861365" w14:textId="77777777" w:rsidR="007A105A" w:rsidRPr="002F66B0" w:rsidRDefault="007A105A" w:rsidP="0095561E">
            <w:pPr>
              <w:jc w:val="both"/>
              <w:rPr>
                <w:rFonts w:asciiTheme="minorHAnsi" w:hAnsiTheme="minorHAnsi" w:cstheme="minorHAnsi"/>
                <w:color w:val="000000" w:themeColor="text1"/>
                <w:sz w:val="24"/>
                <w:szCs w:val="24"/>
              </w:rPr>
            </w:pPr>
          </w:p>
        </w:tc>
        <w:tc>
          <w:tcPr>
            <w:tcW w:w="630" w:type="dxa"/>
            <w:tcBorders>
              <w:top w:val="single" w:sz="4" w:space="0" w:color="auto"/>
              <w:left w:val="single" w:sz="4" w:space="0" w:color="auto"/>
              <w:bottom w:val="single" w:sz="4" w:space="0" w:color="auto"/>
              <w:right w:val="single" w:sz="4" w:space="0" w:color="auto"/>
            </w:tcBorders>
          </w:tcPr>
          <w:p w14:paraId="32A2B9A6" w14:textId="77777777" w:rsidR="007A105A" w:rsidRPr="005C0D81" w:rsidRDefault="007A105A" w:rsidP="0095561E">
            <w:pPr>
              <w:jc w:val="both"/>
              <w:rPr>
                <w:rFonts w:asciiTheme="minorHAnsi" w:hAnsiTheme="minorHAnsi" w:cstheme="minorHAnsi"/>
                <w:color w:val="000000" w:themeColor="text1"/>
                <w:sz w:val="24"/>
                <w:szCs w:val="24"/>
              </w:rPr>
            </w:pPr>
          </w:p>
        </w:tc>
        <w:tc>
          <w:tcPr>
            <w:tcW w:w="720" w:type="dxa"/>
            <w:gridSpan w:val="2"/>
            <w:tcBorders>
              <w:top w:val="single" w:sz="4" w:space="0" w:color="auto"/>
              <w:left w:val="single" w:sz="4" w:space="0" w:color="auto"/>
              <w:bottom w:val="single" w:sz="4" w:space="0" w:color="auto"/>
            </w:tcBorders>
          </w:tcPr>
          <w:p w14:paraId="27B8D260"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tcPr>
          <w:p w14:paraId="786B6D46"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Pr>
          <w:p w14:paraId="4C4C080F"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Pr>
          <w:p w14:paraId="1BDDFFCB" w14:textId="77777777" w:rsidR="007A105A" w:rsidRPr="00144CB1" w:rsidRDefault="007A105A" w:rsidP="0095561E">
            <w:pPr>
              <w:jc w:val="both"/>
              <w:rPr>
                <w:rFonts w:asciiTheme="minorHAnsi" w:hAnsiTheme="minorHAnsi" w:cstheme="minorHAnsi"/>
                <w:color w:val="000000" w:themeColor="text1"/>
                <w:sz w:val="24"/>
                <w:szCs w:val="24"/>
              </w:rPr>
            </w:pPr>
          </w:p>
        </w:tc>
      </w:tr>
      <w:tr w:rsidR="006F508B" w:rsidRPr="004A49B1" w14:paraId="1E9AE8F7" w14:textId="77777777" w:rsidTr="006F508B">
        <w:trPr>
          <w:trHeight w:val="1074"/>
        </w:trPr>
        <w:tc>
          <w:tcPr>
            <w:tcW w:w="10365" w:type="dxa"/>
          </w:tcPr>
          <w:p w14:paraId="68CCEC29" w14:textId="7A639D18" w:rsidR="007A105A" w:rsidRPr="004A49B1" w:rsidRDefault="00D66142" w:rsidP="0095561E">
            <w:pPr>
              <w:pStyle w:val="Antet"/>
              <w:tabs>
                <w:tab w:val="center" w:pos="459"/>
              </w:tabs>
              <w:spacing w:line="276" w:lineRule="auto"/>
              <w:jc w:val="both"/>
              <w:rPr>
                <w:rFonts w:asciiTheme="minorHAnsi" w:hAnsiTheme="minorHAnsi" w:cstheme="minorHAnsi"/>
                <w:b/>
                <w:sz w:val="24"/>
                <w:szCs w:val="24"/>
              </w:rPr>
            </w:pPr>
            <w:r>
              <w:rPr>
                <w:rFonts w:asciiTheme="minorHAnsi" w:hAnsiTheme="minorHAnsi" w:cstheme="minorHAnsi"/>
                <w:b/>
                <w:sz w:val="24"/>
                <w:szCs w:val="24"/>
              </w:rPr>
              <w:t>9</w:t>
            </w:r>
            <w:r w:rsidR="007A105A" w:rsidRPr="004A49B1">
              <w:rPr>
                <w:rFonts w:asciiTheme="minorHAnsi" w:hAnsiTheme="minorHAnsi" w:cstheme="minorHAnsi"/>
                <w:b/>
                <w:sz w:val="24"/>
                <w:szCs w:val="24"/>
              </w:rPr>
              <w:t xml:space="preserve">. Certificatul de Cazier fiscal al </w:t>
            </w:r>
            <w:r w:rsidR="00C13102">
              <w:rPr>
                <w:rFonts w:asciiTheme="minorHAnsi" w:hAnsiTheme="minorHAnsi" w:cstheme="minorHAnsi"/>
                <w:b/>
                <w:sz w:val="24"/>
                <w:szCs w:val="24"/>
              </w:rPr>
              <w:t>liderului de parteneriat</w:t>
            </w:r>
            <w:r w:rsidR="005A3C31">
              <w:rPr>
                <w:rFonts w:asciiTheme="minorHAnsi" w:hAnsiTheme="minorHAnsi" w:cstheme="minorHAnsi"/>
                <w:b/>
                <w:sz w:val="24"/>
                <w:szCs w:val="24"/>
              </w:rPr>
              <w:t xml:space="preserve"> și</w:t>
            </w:r>
            <w:r w:rsidR="005A3C31" w:rsidRPr="004A49B1">
              <w:rPr>
                <w:rFonts w:asciiTheme="minorHAnsi" w:hAnsiTheme="minorHAnsi" w:cstheme="minorHAnsi"/>
                <w:b/>
                <w:sz w:val="24"/>
                <w:szCs w:val="24"/>
              </w:rPr>
              <w:t xml:space="preserve"> </w:t>
            </w:r>
            <w:r w:rsidR="007A105A" w:rsidRPr="004A49B1">
              <w:rPr>
                <w:rFonts w:asciiTheme="minorHAnsi" w:hAnsiTheme="minorHAnsi" w:cstheme="minorHAnsi"/>
                <w:b/>
                <w:sz w:val="24"/>
                <w:szCs w:val="24"/>
              </w:rPr>
              <w:t>partenerilor, dacă este cazul</w:t>
            </w:r>
          </w:p>
          <w:p w14:paraId="188CCDFE" w14:textId="77777777" w:rsidR="007A105A" w:rsidRPr="00A02A11" w:rsidRDefault="007A105A" w:rsidP="0095561E">
            <w:pPr>
              <w:tabs>
                <w:tab w:val="left" w:pos="403"/>
              </w:tabs>
              <w:spacing w:after="60"/>
              <w:jc w:val="both"/>
              <w:rPr>
                <w:rFonts w:asciiTheme="minorHAnsi" w:hAnsiTheme="minorHAnsi" w:cstheme="minorHAnsi"/>
                <w:sz w:val="24"/>
                <w:szCs w:val="24"/>
              </w:rPr>
            </w:pPr>
            <w:r w:rsidRPr="00A02A11">
              <w:rPr>
                <w:rFonts w:asciiTheme="minorHAnsi" w:hAnsiTheme="minorHAnsi" w:cstheme="minorHAnsi"/>
                <w:sz w:val="24"/>
                <w:szCs w:val="24"/>
              </w:rPr>
              <w:t>Certificatele de cazier fiscal sunt anexate și sunt în termen de valabilitate?</w:t>
            </w:r>
          </w:p>
          <w:p w14:paraId="64F1B7A3" w14:textId="77777777" w:rsidR="007A105A" w:rsidRDefault="007A105A" w:rsidP="0095561E">
            <w:pPr>
              <w:jc w:val="both"/>
              <w:rPr>
                <w:rFonts w:asciiTheme="minorHAnsi" w:hAnsiTheme="minorHAnsi" w:cstheme="minorHAnsi"/>
                <w:i/>
                <w:sz w:val="24"/>
                <w:szCs w:val="24"/>
              </w:rPr>
            </w:pPr>
            <w:r w:rsidRPr="00C045DD">
              <w:rPr>
                <w:rFonts w:asciiTheme="minorHAnsi" w:hAnsiTheme="minorHAnsi" w:cstheme="minorHAnsi"/>
                <w:b/>
                <w:i/>
                <w:sz w:val="24"/>
                <w:szCs w:val="24"/>
              </w:rPr>
              <w:lastRenderedPageBreak/>
              <w:t>Notă</w:t>
            </w:r>
            <w:r w:rsidR="002F66B0">
              <w:rPr>
                <w:rFonts w:asciiTheme="minorHAnsi" w:hAnsiTheme="minorHAnsi" w:cstheme="minorHAnsi"/>
                <w:b/>
                <w:i/>
                <w:sz w:val="24"/>
                <w:szCs w:val="24"/>
                <w:vertAlign w:val="superscript"/>
              </w:rPr>
              <w:t>1</w:t>
            </w:r>
            <w:r w:rsidRPr="002F66B0">
              <w:rPr>
                <w:rFonts w:asciiTheme="minorHAnsi" w:hAnsiTheme="minorHAnsi" w:cstheme="minorHAnsi"/>
                <w:b/>
                <w:i/>
                <w:sz w:val="24"/>
                <w:szCs w:val="24"/>
              </w:rPr>
              <w:t>:</w:t>
            </w:r>
            <w:r w:rsidRPr="002F66B0">
              <w:rPr>
                <w:rFonts w:asciiTheme="minorHAnsi" w:hAnsiTheme="minorHAnsi" w:cstheme="minorHAnsi"/>
                <w:i/>
                <w:sz w:val="24"/>
                <w:szCs w:val="24"/>
              </w:rPr>
              <w:t xml:space="preserve"> În situația realizării și funcționării interoperabilității cu bazele de date, se va solicita depunerea de către solicitant/</w:t>
            </w:r>
            <w:r w:rsidR="00C663EC" w:rsidRPr="002F66B0">
              <w:rPr>
                <w:rFonts w:asciiTheme="minorHAnsi" w:hAnsiTheme="minorHAnsi" w:cstheme="minorHAnsi"/>
                <w:i/>
                <w:sz w:val="24"/>
                <w:szCs w:val="24"/>
              </w:rPr>
              <w:t xml:space="preserve"> </w:t>
            </w:r>
            <w:r w:rsidRPr="002F66B0">
              <w:rPr>
                <w:rFonts w:asciiTheme="minorHAnsi" w:hAnsiTheme="minorHAnsi" w:cstheme="minorHAnsi"/>
                <w:i/>
                <w:sz w:val="24"/>
                <w:szCs w:val="24"/>
              </w:rPr>
              <w:t>partener a consimțământului acestuia în privința obținerii de către AM a certificatelor respective în format electronic.</w:t>
            </w:r>
          </w:p>
          <w:p w14:paraId="35244462" w14:textId="7C4C90C5" w:rsidR="002F66B0" w:rsidRPr="00144CB1" w:rsidRDefault="002F66B0" w:rsidP="00144CB1">
            <w:pPr>
              <w:tabs>
                <w:tab w:val="left" w:pos="403"/>
              </w:tabs>
              <w:spacing w:after="60"/>
              <w:jc w:val="both"/>
              <w:rPr>
                <w:rFonts w:asciiTheme="minorHAnsi" w:hAnsiTheme="minorHAnsi" w:cstheme="minorHAnsi"/>
                <w:b/>
                <w:sz w:val="24"/>
                <w:szCs w:val="24"/>
              </w:rPr>
            </w:pPr>
            <w:r>
              <w:rPr>
                <w:rFonts w:asciiTheme="minorHAnsi" w:hAnsiTheme="minorHAnsi" w:cstheme="minorHAnsi"/>
                <w:b/>
                <w:i/>
                <w:sz w:val="24"/>
                <w:szCs w:val="24"/>
              </w:rPr>
              <w:t>Notă</w:t>
            </w:r>
            <w:r>
              <w:rPr>
                <w:rFonts w:asciiTheme="minorHAnsi" w:hAnsiTheme="minorHAnsi" w:cstheme="minorHAnsi"/>
                <w:b/>
                <w:i/>
                <w:sz w:val="24"/>
                <w:szCs w:val="24"/>
                <w:vertAlign w:val="superscript"/>
              </w:rPr>
              <w:t>2</w:t>
            </w:r>
            <w:r>
              <w:rPr>
                <w:rFonts w:asciiTheme="minorHAnsi" w:hAnsiTheme="minorHAnsi" w:cstheme="minorHAnsi"/>
                <w:b/>
                <w:i/>
                <w:sz w:val="24"/>
                <w:szCs w:val="24"/>
              </w:rPr>
              <w:t xml:space="preserve">: </w:t>
            </w:r>
            <w:r w:rsidRPr="00144CB1">
              <w:rPr>
                <w:rFonts w:asciiTheme="minorHAnsi" w:hAnsiTheme="minorHAnsi" w:cstheme="minorHAnsi"/>
                <w:i/>
                <w:sz w:val="24"/>
                <w:szCs w:val="24"/>
              </w:rPr>
              <w:t>În cazul parteneriatelor, toți membrii parteneriatului vor prezenta acest document</w:t>
            </w:r>
            <w:r w:rsidRPr="00144CB1">
              <w:rPr>
                <w:rFonts w:asciiTheme="minorHAnsi" w:hAnsiTheme="minorHAnsi" w:cstheme="minorHAnsi"/>
                <w:b/>
                <w:i/>
                <w:sz w:val="24"/>
                <w:szCs w:val="24"/>
              </w:rPr>
              <w:t>.</w:t>
            </w:r>
          </w:p>
        </w:tc>
        <w:tc>
          <w:tcPr>
            <w:tcW w:w="772" w:type="dxa"/>
            <w:tcBorders>
              <w:top w:val="single" w:sz="4" w:space="0" w:color="auto"/>
              <w:left w:val="single" w:sz="4" w:space="0" w:color="auto"/>
              <w:bottom w:val="single" w:sz="4" w:space="0" w:color="auto"/>
              <w:right w:val="single" w:sz="4" w:space="0" w:color="auto"/>
            </w:tcBorders>
          </w:tcPr>
          <w:p w14:paraId="4B604588" w14:textId="77777777" w:rsidR="007A105A" w:rsidRPr="005C0D81" w:rsidRDefault="007A105A" w:rsidP="0095561E">
            <w:pPr>
              <w:jc w:val="both"/>
              <w:rPr>
                <w:rFonts w:asciiTheme="minorHAnsi" w:hAnsiTheme="minorHAnsi" w:cstheme="minorHAnsi"/>
                <w:color w:val="000000" w:themeColor="text1"/>
                <w:sz w:val="24"/>
                <w:szCs w:val="24"/>
              </w:rPr>
            </w:pPr>
          </w:p>
        </w:tc>
        <w:tc>
          <w:tcPr>
            <w:tcW w:w="630" w:type="dxa"/>
            <w:tcBorders>
              <w:top w:val="single" w:sz="4" w:space="0" w:color="auto"/>
              <w:left w:val="single" w:sz="4" w:space="0" w:color="auto"/>
              <w:bottom w:val="single" w:sz="4" w:space="0" w:color="auto"/>
              <w:right w:val="single" w:sz="4" w:space="0" w:color="auto"/>
            </w:tcBorders>
          </w:tcPr>
          <w:p w14:paraId="47585BC1"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Borders>
              <w:top w:val="single" w:sz="4" w:space="0" w:color="auto"/>
              <w:left w:val="single" w:sz="4" w:space="0" w:color="auto"/>
              <w:bottom w:val="single" w:sz="4" w:space="0" w:color="auto"/>
            </w:tcBorders>
          </w:tcPr>
          <w:p w14:paraId="23C4E3CA"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tcPr>
          <w:p w14:paraId="53638CB5"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Pr>
          <w:p w14:paraId="2D19CACE"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Pr>
          <w:p w14:paraId="51860C83" w14:textId="77777777" w:rsidR="007A105A" w:rsidRPr="00144CB1" w:rsidRDefault="007A105A" w:rsidP="0095561E">
            <w:pPr>
              <w:jc w:val="both"/>
              <w:rPr>
                <w:rFonts w:asciiTheme="minorHAnsi" w:hAnsiTheme="minorHAnsi" w:cstheme="minorHAnsi"/>
                <w:color w:val="000000" w:themeColor="text1"/>
                <w:sz w:val="24"/>
                <w:szCs w:val="24"/>
              </w:rPr>
            </w:pPr>
          </w:p>
        </w:tc>
      </w:tr>
      <w:tr w:rsidR="007A105A" w:rsidRPr="004A49B1" w14:paraId="4F5BFD2A" w14:textId="77777777" w:rsidTr="00A67CAA">
        <w:trPr>
          <w:trHeight w:val="865"/>
        </w:trPr>
        <w:tc>
          <w:tcPr>
            <w:tcW w:w="10365" w:type="dxa"/>
          </w:tcPr>
          <w:p w14:paraId="6A228362" w14:textId="77777777" w:rsidR="007A105A" w:rsidRDefault="00D66142" w:rsidP="00A02A11">
            <w:pPr>
              <w:tabs>
                <w:tab w:val="left" w:pos="403"/>
              </w:tabs>
              <w:jc w:val="both"/>
              <w:rPr>
                <w:rFonts w:asciiTheme="minorHAnsi" w:hAnsiTheme="minorHAnsi" w:cstheme="minorHAnsi"/>
                <w:sz w:val="24"/>
                <w:szCs w:val="24"/>
              </w:rPr>
            </w:pPr>
            <w:r>
              <w:rPr>
                <w:rFonts w:asciiTheme="minorHAnsi" w:hAnsiTheme="minorHAnsi" w:cstheme="minorHAnsi"/>
                <w:b/>
                <w:sz w:val="24"/>
                <w:szCs w:val="24"/>
              </w:rPr>
              <w:t>10</w:t>
            </w:r>
            <w:r w:rsidR="007A105A" w:rsidRPr="004A49B1">
              <w:rPr>
                <w:rFonts w:asciiTheme="minorHAnsi" w:hAnsiTheme="minorHAnsi" w:cstheme="minorHAnsi"/>
                <w:b/>
                <w:sz w:val="24"/>
                <w:szCs w:val="24"/>
              </w:rPr>
              <w:t>. Formularul bugetar „Fișa proiectului finanțat/</w:t>
            </w:r>
            <w:r w:rsidR="00737191">
              <w:rPr>
                <w:rFonts w:asciiTheme="minorHAnsi" w:hAnsiTheme="minorHAnsi" w:cstheme="minorHAnsi"/>
                <w:b/>
                <w:sz w:val="24"/>
                <w:szCs w:val="24"/>
              </w:rPr>
              <w:t xml:space="preserve"> </w:t>
            </w:r>
            <w:r w:rsidR="007A105A" w:rsidRPr="004A49B1">
              <w:rPr>
                <w:rFonts w:asciiTheme="minorHAnsi" w:hAnsiTheme="minorHAnsi" w:cstheme="minorHAnsi"/>
                <w:b/>
                <w:sz w:val="24"/>
                <w:szCs w:val="24"/>
              </w:rPr>
              <w:t xml:space="preserve">propus la finanțare în cadrul programelor aferente Politicii de coeziune a Uniunii Europene” </w:t>
            </w:r>
            <w:r w:rsidR="007A105A" w:rsidRPr="004A49B1">
              <w:rPr>
                <w:rFonts w:asciiTheme="minorHAnsi" w:hAnsiTheme="minorHAnsi" w:cstheme="minorHAnsi"/>
                <w:sz w:val="24"/>
                <w:szCs w:val="24"/>
              </w:rPr>
              <w:t xml:space="preserve">în conformitate cu </w:t>
            </w:r>
            <w:r w:rsidR="00737191" w:rsidRPr="004A49B1">
              <w:rPr>
                <w:rFonts w:asciiTheme="minorHAnsi" w:hAnsiTheme="minorHAnsi" w:cstheme="minorHAnsi"/>
                <w:sz w:val="24"/>
                <w:szCs w:val="24"/>
              </w:rPr>
              <w:t>Hotărâre</w:t>
            </w:r>
            <w:r w:rsidR="00737191">
              <w:rPr>
                <w:rFonts w:asciiTheme="minorHAnsi" w:hAnsiTheme="minorHAnsi" w:cstheme="minorHAnsi"/>
                <w:sz w:val="24"/>
                <w:szCs w:val="24"/>
              </w:rPr>
              <w:t>a</w:t>
            </w:r>
            <w:r w:rsidR="00737191" w:rsidRPr="004A49B1">
              <w:rPr>
                <w:rFonts w:asciiTheme="minorHAnsi" w:hAnsiTheme="minorHAnsi" w:cstheme="minorHAnsi"/>
                <w:sz w:val="24"/>
                <w:szCs w:val="24"/>
              </w:rPr>
              <w:t xml:space="preserve"> </w:t>
            </w:r>
            <w:r w:rsidR="007A105A" w:rsidRPr="004A49B1">
              <w:rPr>
                <w:rFonts w:asciiTheme="minorHAnsi" w:hAnsiTheme="minorHAnsi" w:cstheme="minorHAnsi"/>
                <w:sz w:val="24"/>
                <w:szCs w:val="24"/>
              </w:rPr>
              <w:t>nr. 829 din 27 iunie 2022 pentru aprobarea Normelor metodologice de aplicare a Ordona</w:t>
            </w:r>
            <w:r w:rsidR="007A105A" w:rsidRPr="00A02A11">
              <w:rPr>
                <w:rFonts w:asciiTheme="minorHAnsi" w:hAnsiTheme="minorHAnsi" w:cstheme="minorHAnsi"/>
                <w:sz w:val="24"/>
                <w:szCs w:val="24"/>
              </w:rPr>
              <w:t>nței de urgență a Guvernului nr.</w:t>
            </w:r>
            <w:r w:rsidR="00737191">
              <w:rPr>
                <w:rFonts w:asciiTheme="minorHAnsi" w:hAnsiTheme="minorHAnsi" w:cstheme="minorHAnsi"/>
                <w:sz w:val="24"/>
                <w:szCs w:val="24"/>
              </w:rPr>
              <w:t xml:space="preserve"> </w:t>
            </w:r>
            <w:r w:rsidR="007A105A" w:rsidRPr="00A02A11">
              <w:rPr>
                <w:rFonts w:asciiTheme="minorHAnsi" w:hAnsiTheme="minorHAnsi" w:cstheme="minorHAnsi"/>
                <w:sz w:val="24"/>
                <w:szCs w:val="24"/>
              </w:rPr>
              <w:t>133/2021</w:t>
            </w:r>
          </w:p>
          <w:p w14:paraId="37E80A5F" w14:textId="7405F116" w:rsidR="005A3C31" w:rsidRPr="00A02A11" w:rsidRDefault="005A3C31" w:rsidP="00A02A11">
            <w:pPr>
              <w:tabs>
                <w:tab w:val="left" w:pos="403"/>
              </w:tabs>
              <w:jc w:val="both"/>
              <w:rPr>
                <w:rFonts w:asciiTheme="minorHAnsi" w:hAnsiTheme="minorHAnsi" w:cstheme="minorHAnsi"/>
                <w:b/>
                <w:sz w:val="24"/>
                <w:szCs w:val="24"/>
              </w:rPr>
            </w:pPr>
          </w:p>
        </w:tc>
        <w:tc>
          <w:tcPr>
            <w:tcW w:w="772" w:type="dxa"/>
            <w:tcBorders>
              <w:top w:val="single" w:sz="4" w:space="0" w:color="auto"/>
              <w:left w:val="single" w:sz="4" w:space="0" w:color="auto"/>
              <w:bottom w:val="single" w:sz="4" w:space="0" w:color="auto"/>
              <w:right w:val="single" w:sz="4" w:space="0" w:color="auto"/>
            </w:tcBorders>
          </w:tcPr>
          <w:p w14:paraId="5BE2B2A8" w14:textId="77777777" w:rsidR="007A105A" w:rsidRPr="005C0D81" w:rsidRDefault="007A105A" w:rsidP="0095561E">
            <w:pPr>
              <w:jc w:val="both"/>
              <w:rPr>
                <w:rFonts w:asciiTheme="minorHAnsi" w:hAnsiTheme="minorHAnsi" w:cstheme="minorHAnsi"/>
                <w:color w:val="000000" w:themeColor="text1"/>
                <w:sz w:val="24"/>
                <w:szCs w:val="24"/>
              </w:rPr>
            </w:pPr>
          </w:p>
        </w:tc>
        <w:tc>
          <w:tcPr>
            <w:tcW w:w="630" w:type="dxa"/>
            <w:tcBorders>
              <w:top w:val="single" w:sz="4" w:space="0" w:color="auto"/>
              <w:left w:val="single" w:sz="4" w:space="0" w:color="auto"/>
              <w:bottom w:val="single" w:sz="4" w:space="0" w:color="auto"/>
              <w:right w:val="single" w:sz="4" w:space="0" w:color="auto"/>
            </w:tcBorders>
          </w:tcPr>
          <w:p w14:paraId="22ECB033"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Borders>
              <w:top w:val="single" w:sz="4" w:space="0" w:color="auto"/>
              <w:left w:val="single" w:sz="4" w:space="0" w:color="auto"/>
              <w:bottom w:val="single" w:sz="4" w:space="0" w:color="auto"/>
            </w:tcBorders>
          </w:tcPr>
          <w:p w14:paraId="6D304DD8"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tcPr>
          <w:p w14:paraId="712755F2"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Pr>
          <w:p w14:paraId="0D191622" w14:textId="77777777" w:rsidR="007A105A" w:rsidRPr="00144CB1" w:rsidRDefault="007A105A" w:rsidP="0095561E">
            <w:pPr>
              <w:jc w:val="both"/>
              <w:rPr>
                <w:rFonts w:asciiTheme="minorHAnsi" w:hAnsiTheme="minorHAnsi" w:cstheme="minorHAnsi"/>
                <w:color w:val="000000" w:themeColor="text1"/>
                <w:sz w:val="24"/>
                <w:szCs w:val="24"/>
              </w:rPr>
            </w:pPr>
          </w:p>
        </w:tc>
        <w:tc>
          <w:tcPr>
            <w:tcW w:w="720" w:type="dxa"/>
            <w:gridSpan w:val="2"/>
          </w:tcPr>
          <w:p w14:paraId="1672DB83" w14:textId="77777777" w:rsidR="007A105A" w:rsidRPr="00144CB1" w:rsidRDefault="007A105A" w:rsidP="0095561E">
            <w:pPr>
              <w:jc w:val="both"/>
              <w:rPr>
                <w:rFonts w:asciiTheme="minorHAnsi" w:hAnsiTheme="minorHAnsi" w:cstheme="minorHAnsi"/>
                <w:color w:val="000000" w:themeColor="text1"/>
                <w:sz w:val="24"/>
                <w:szCs w:val="24"/>
              </w:rPr>
            </w:pPr>
          </w:p>
        </w:tc>
      </w:tr>
      <w:tr w:rsidR="007A105A" w:rsidRPr="004A49B1" w14:paraId="19BD4164" w14:textId="77777777" w:rsidTr="00A67CAA">
        <w:trPr>
          <w:trHeight w:val="666"/>
        </w:trPr>
        <w:tc>
          <w:tcPr>
            <w:tcW w:w="10365" w:type="dxa"/>
          </w:tcPr>
          <w:p w14:paraId="345C59CE" w14:textId="77777777" w:rsidR="007A105A" w:rsidRDefault="00D66142" w:rsidP="0095561E">
            <w:pPr>
              <w:tabs>
                <w:tab w:val="left" w:pos="403"/>
              </w:tabs>
              <w:jc w:val="both"/>
              <w:rPr>
                <w:rFonts w:asciiTheme="minorHAnsi" w:hAnsiTheme="minorHAnsi" w:cstheme="minorHAnsi"/>
                <w:sz w:val="24"/>
                <w:szCs w:val="24"/>
              </w:rPr>
            </w:pPr>
            <w:r>
              <w:rPr>
                <w:rFonts w:asciiTheme="minorHAnsi" w:hAnsiTheme="minorHAnsi" w:cstheme="minorHAnsi"/>
                <w:b/>
                <w:sz w:val="24"/>
                <w:szCs w:val="24"/>
              </w:rPr>
              <w:t>11</w:t>
            </w:r>
            <w:r w:rsidR="007A105A" w:rsidRPr="00A67CAA">
              <w:rPr>
                <w:rFonts w:asciiTheme="minorHAnsi" w:hAnsiTheme="minorHAnsi" w:cstheme="minorHAnsi"/>
                <w:b/>
                <w:sz w:val="24"/>
                <w:szCs w:val="24"/>
              </w:rPr>
              <w:t>. Formularul nr. 1</w:t>
            </w:r>
            <w:r w:rsidR="007A105A" w:rsidRPr="003F3037">
              <w:rPr>
                <w:rFonts w:asciiTheme="minorHAnsi" w:hAnsiTheme="minorHAnsi" w:cstheme="minorHAnsi"/>
                <w:b/>
                <w:sz w:val="24"/>
                <w:szCs w:val="24"/>
              </w:rPr>
              <w:t xml:space="preserve"> - Fișă de fundamentare </w:t>
            </w:r>
            <w:r w:rsidR="007A105A" w:rsidRPr="003F3037">
              <w:rPr>
                <w:rFonts w:asciiTheme="minorHAnsi" w:hAnsiTheme="minorHAnsi" w:cstheme="minorHAnsi"/>
                <w:sz w:val="24"/>
                <w:szCs w:val="24"/>
              </w:rPr>
              <w:t xml:space="preserve">în conformitate cu </w:t>
            </w:r>
            <w:r w:rsidR="00484492" w:rsidRPr="003F3037">
              <w:rPr>
                <w:rFonts w:asciiTheme="minorHAnsi" w:hAnsiTheme="minorHAnsi" w:cstheme="minorHAnsi"/>
                <w:sz w:val="24"/>
                <w:szCs w:val="24"/>
              </w:rPr>
              <w:t>Ordonanța</w:t>
            </w:r>
            <w:r w:rsidR="00737191" w:rsidRPr="003F3037">
              <w:rPr>
                <w:rFonts w:asciiTheme="minorHAnsi" w:hAnsiTheme="minorHAnsi" w:cstheme="minorHAnsi"/>
                <w:sz w:val="24"/>
                <w:szCs w:val="24"/>
              </w:rPr>
              <w:t xml:space="preserve"> de </w:t>
            </w:r>
            <w:r w:rsidR="00484492" w:rsidRPr="003F3037">
              <w:rPr>
                <w:rFonts w:asciiTheme="minorHAnsi" w:hAnsiTheme="minorHAnsi" w:cstheme="minorHAnsi"/>
                <w:sz w:val="24"/>
                <w:szCs w:val="24"/>
              </w:rPr>
              <w:t>urgență</w:t>
            </w:r>
            <w:r w:rsidR="00737191" w:rsidRPr="003F3037">
              <w:rPr>
                <w:rFonts w:asciiTheme="minorHAnsi" w:hAnsiTheme="minorHAnsi" w:cstheme="minorHAnsi"/>
                <w:sz w:val="24"/>
                <w:szCs w:val="24"/>
              </w:rPr>
              <w:t xml:space="preserve"> </w:t>
            </w:r>
            <w:r w:rsidR="007A105A" w:rsidRPr="003F3037">
              <w:rPr>
                <w:rFonts w:asciiTheme="minorHAnsi" w:hAnsiTheme="minorHAnsi" w:cstheme="minorHAnsi"/>
                <w:sz w:val="24"/>
                <w:szCs w:val="24"/>
              </w:rPr>
              <w:t>nr. 133 din 17 decembrie 2021</w:t>
            </w:r>
          </w:p>
          <w:p w14:paraId="170C2687" w14:textId="22FEC1E5" w:rsidR="005A3C31" w:rsidRPr="00A02A11" w:rsidRDefault="005A3C31">
            <w:pPr>
              <w:tabs>
                <w:tab w:val="left" w:pos="403"/>
              </w:tabs>
              <w:jc w:val="both"/>
              <w:rPr>
                <w:rFonts w:asciiTheme="minorHAnsi" w:hAnsiTheme="minorHAnsi" w:cstheme="minorHAnsi"/>
                <w:b/>
                <w:sz w:val="24"/>
                <w:szCs w:val="24"/>
              </w:rPr>
            </w:pPr>
            <w:r>
              <w:rPr>
                <w:rFonts w:asciiTheme="minorHAnsi" w:hAnsiTheme="minorHAnsi" w:cstheme="minorHAnsi"/>
                <w:b/>
                <w:sz w:val="24"/>
                <w:szCs w:val="24"/>
              </w:rPr>
              <w:t xml:space="preserve">Acest document este necesar pentru </w:t>
            </w:r>
            <w:r w:rsidR="0053052A">
              <w:rPr>
                <w:rFonts w:asciiTheme="minorHAnsi" w:hAnsiTheme="minorHAnsi" w:cstheme="minorHAnsi"/>
                <w:b/>
                <w:sz w:val="24"/>
                <w:szCs w:val="24"/>
              </w:rPr>
              <w:t xml:space="preserve">toți </w:t>
            </w:r>
            <w:r>
              <w:rPr>
                <w:rFonts w:asciiTheme="minorHAnsi" w:hAnsiTheme="minorHAnsi" w:cstheme="minorHAnsi"/>
                <w:b/>
                <w:sz w:val="24"/>
                <w:szCs w:val="24"/>
              </w:rPr>
              <w:t>partenerii</w:t>
            </w:r>
            <w:r w:rsidR="0053052A">
              <w:rPr>
                <w:rFonts w:asciiTheme="minorHAnsi" w:hAnsiTheme="minorHAnsi" w:cstheme="minorHAnsi"/>
                <w:b/>
                <w:sz w:val="24"/>
                <w:szCs w:val="24"/>
              </w:rPr>
              <w:t>.</w:t>
            </w:r>
          </w:p>
        </w:tc>
        <w:tc>
          <w:tcPr>
            <w:tcW w:w="772" w:type="dxa"/>
            <w:tcBorders>
              <w:top w:val="single" w:sz="4" w:space="0" w:color="auto"/>
              <w:left w:val="single" w:sz="4" w:space="0" w:color="auto"/>
              <w:bottom w:val="single" w:sz="4" w:space="0" w:color="auto"/>
              <w:right w:val="single" w:sz="4" w:space="0" w:color="auto"/>
            </w:tcBorders>
          </w:tcPr>
          <w:p w14:paraId="482EBC98" w14:textId="77777777" w:rsidR="007A105A" w:rsidRPr="005C0D81" w:rsidRDefault="007A105A" w:rsidP="0095561E">
            <w:pPr>
              <w:jc w:val="both"/>
              <w:rPr>
                <w:rFonts w:asciiTheme="minorHAnsi" w:hAnsiTheme="minorHAnsi" w:cstheme="minorHAnsi"/>
                <w:color w:val="000000" w:themeColor="text1"/>
                <w:sz w:val="24"/>
                <w:szCs w:val="24"/>
              </w:rPr>
            </w:pPr>
          </w:p>
        </w:tc>
        <w:tc>
          <w:tcPr>
            <w:tcW w:w="630" w:type="dxa"/>
            <w:tcBorders>
              <w:top w:val="single" w:sz="4" w:space="0" w:color="auto"/>
              <w:left w:val="single" w:sz="4" w:space="0" w:color="auto"/>
              <w:bottom w:val="single" w:sz="4" w:space="0" w:color="auto"/>
              <w:right w:val="single" w:sz="4" w:space="0" w:color="auto"/>
            </w:tcBorders>
          </w:tcPr>
          <w:p w14:paraId="4405EBDC"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top w:val="single" w:sz="4" w:space="0" w:color="auto"/>
              <w:left w:val="single" w:sz="4" w:space="0" w:color="auto"/>
              <w:bottom w:val="single" w:sz="4" w:space="0" w:color="auto"/>
            </w:tcBorders>
          </w:tcPr>
          <w:p w14:paraId="32362C31"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tcPr>
          <w:p w14:paraId="634A2266"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Pr>
          <w:p w14:paraId="2E1691A6"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Pr>
          <w:p w14:paraId="32DE6B0B" w14:textId="77777777" w:rsidR="007A105A" w:rsidRPr="00393B80" w:rsidRDefault="007A105A" w:rsidP="0095561E">
            <w:pPr>
              <w:jc w:val="both"/>
              <w:rPr>
                <w:rFonts w:asciiTheme="minorHAnsi" w:hAnsiTheme="minorHAnsi" w:cstheme="minorHAnsi"/>
                <w:color w:val="000000" w:themeColor="text1"/>
                <w:sz w:val="24"/>
                <w:szCs w:val="24"/>
              </w:rPr>
            </w:pPr>
          </w:p>
        </w:tc>
      </w:tr>
      <w:tr w:rsidR="007A105A" w:rsidRPr="004A49B1" w14:paraId="4410E86E" w14:textId="77777777" w:rsidTr="00A67CAA">
        <w:trPr>
          <w:trHeight w:val="436"/>
        </w:trPr>
        <w:tc>
          <w:tcPr>
            <w:tcW w:w="10365" w:type="dxa"/>
          </w:tcPr>
          <w:p w14:paraId="0C825C3E" w14:textId="4FE35941" w:rsidR="007A105A" w:rsidRPr="004A49B1" w:rsidRDefault="007A105A" w:rsidP="0095561E">
            <w:pPr>
              <w:tabs>
                <w:tab w:val="left" w:pos="403"/>
              </w:tabs>
              <w:jc w:val="both"/>
              <w:rPr>
                <w:rFonts w:asciiTheme="minorHAnsi" w:hAnsiTheme="minorHAnsi" w:cstheme="minorHAnsi"/>
                <w:b/>
                <w:sz w:val="24"/>
                <w:szCs w:val="24"/>
              </w:rPr>
            </w:pPr>
            <w:r w:rsidRPr="004A49B1">
              <w:rPr>
                <w:rFonts w:asciiTheme="minorHAnsi" w:hAnsiTheme="minorHAnsi" w:cstheme="minorHAnsi"/>
                <w:b/>
                <w:sz w:val="24"/>
                <w:szCs w:val="24"/>
              </w:rPr>
              <w:t>1</w:t>
            </w:r>
            <w:r w:rsidR="00D66142">
              <w:rPr>
                <w:rFonts w:asciiTheme="minorHAnsi" w:hAnsiTheme="minorHAnsi" w:cstheme="minorHAnsi"/>
                <w:b/>
                <w:sz w:val="24"/>
                <w:szCs w:val="24"/>
              </w:rPr>
              <w:t>2</w:t>
            </w:r>
            <w:r w:rsidRPr="004A49B1">
              <w:rPr>
                <w:rFonts w:asciiTheme="minorHAnsi" w:hAnsiTheme="minorHAnsi" w:cstheme="minorHAnsi"/>
                <w:b/>
                <w:sz w:val="24"/>
                <w:szCs w:val="24"/>
              </w:rPr>
              <w:t>. Planul de monitorizare</w:t>
            </w:r>
          </w:p>
          <w:p w14:paraId="001971DF" w14:textId="77777777" w:rsidR="007A105A" w:rsidRPr="00A02A11" w:rsidRDefault="007A105A" w:rsidP="0095561E">
            <w:pPr>
              <w:tabs>
                <w:tab w:val="left" w:pos="403"/>
              </w:tabs>
              <w:jc w:val="both"/>
              <w:rPr>
                <w:rFonts w:asciiTheme="minorHAnsi" w:hAnsiTheme="minorHAnsi" w:cstheme="minorHAnsi"/>
                <w:sz w:val="24"/>
                <w:szCs w:val="24"/>
              </w:rPr>
            </w:pPr>
            <w:r w:rsidRPr="00A02A11">
              <w:rPr>
                <w:rFonts w:asciiTheme="minorHAnsi" w:hAnsiTheme="minorHAnsi" w:cstheme="minorHAnsi"/>
                <w:sz w:val="24"/>
                <w:szCs w:val="24"/>
              </w:rPr>
              <w:t>Planul de monitorizare este atașat?</w:t>
            </w:r>
          </w:p>
        </w:tc>
        <w:tc>
          <w:tcPr>
            <w:tcW w:w="772" w:type="dxa"/>
            <w:tcBorders>
              <w:top w:val="single" w:sz="4" w:space="0" w:color="auto"/>
              <w:left w:val="single" w:sz="4" w:space="0" w:color="auto"/>
              <w:bottom w:val="single" w:sz="4" w:space="0" w:color="auto"/>
              <w:right w:val="single" w:sz="4" w:space="0" w:color="auto"/>
            </w:tcBorders>
          </w:tcPr>
          <w:p w14:paraId="6B322617" w14:textId="77777777" w:rsidR="007A105A" w:rsidRPr="005C0D81" w:rsidRDefault="007A105A" w:rsidP="0095561E">
            <w:pPr>
              <w:jc w:val="both"/>
              <w:rPr>
                <w:rFonts w:asciiTheme="minorHAnsi" w:hAnsiTheme="minorHAnsi" w:cstheme="minorHAnsi"/>
                <w:color w:val="000000" w:themeColor="text1"/>
                <w:sz w:val="24"/>
                <w:szCs w:val="24"/>
              </w:rPr>
            </w:pPr>
          </w:p>
        </w:tc>
        <w:tc>
          <w:tcPr>
            <w:tcW w:w="630" w:type="dxa"/>
            <w:tcBorders>
              <w:top w:val="single" w:sz="4" w:space="0" w:color="auto"/>
              <w:left w:val="single" w:sz="4" w:space="0" w:color="auto"/>
              <w:bottom w:val="single" w:sz="4" w:space="0" w:color="auto"/>
              <w:right w:val="single" w:sz="4" w:space="0" w:color="auto"/>
            </w:tcBorders>
          </w:tcPr>
          <w:p w14:paraId="7DEC3564"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Borders>
              <w:top w:val="single" w:sz="4" w:space="0" w:color="auto"/>
              <w:left w:val="single" w:sz="4" w:space="0" w:color="auto"/>
              <w:bottom w:val="single" w:sz="4" w:space="0" w:color="auto"/>
            </w:tcBorders>
          </w:tcPr>
          <w:p w14:paraId="69C940AD"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tcPr>
          <w:p w14:paraId="68C316B8"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Pr>
          <w:p w14:paraId="1F4B83F0" w14:textId="77777777" w:rsidR="007A105A" w:rsidRPr="00393B80" w:rsidRDefault="007A105A" w:rsidP="0095561E">
            <w:pPr>
              <w:jc w:val="both"/>
              <w:rPr>
                <w:rFonts w:asciiTheme="minorHAnsi" w:hAnsiTheme="minorHAnsi" w:cstheme="minorHAnsi"/>
                <w:color w:val="000000" w:themeColor="text1"/>
                <w:sz w:val="24"/>
                <w:szCs w:val="24"/>
              </w:rPr>
            </w:pPr>
          </w:p>
        </w:tc>
        <w:tc>
          <w:tcPr>
            <w:tcW w:w="720" w:type="dxa"/>
            <w:gridSpan w:val="2"/>
          </w:tcPr>
          <w:p w14:paraId="2F1141AA" w14:textId="77777777" w:rsidR="007A105A" w:rsidRPr="00393B80" w:rsidRDefault="007A105A" w:rsidP="0095561E">
            <w:pPr>
              <w:jc w:val="both"/>
              <w:rPr>
                <w:rFonts w:asciiTheme="minorHAnsi" w:hAnsiTheme="minorHAnsi" w:cstheme="minorHAnsi"/>
                <w:color w:val="000000" w:themeColor="text1"/>
                <w:sz w:val="24"/>
                <w:szCs w:val="24"/>
              </w:rPr>
            </w:pPr>
          </w:p>
        </w:tc>
      </w:tr>
      <w:tr w:rsidR="0053052A" w:rsidRPr="004A49B1" w14:paraId="08FCE5E7" w14:textId="77777777" w:rsidTr="00A67CAA">
        <w:trPr>
          <w:trHeight w:val="436"/>
        </w:trPr>
        <w:tc>
          <w:tcPr>
            <w:tcW w:w="10365" w:type="dxa"/>
          </w:tcPr>
          <w:p w14:paraId="3B39E605" w14:textId="1C0D4380" w:rsidR="0053052A" w:rsidRDefault="0053052A">
            <w:pPr>
              <w:tabs>
                <w:tab w:val="left" w:pos="403"/>
              </w:tabs>
              <w:jc w:val="both"/>
              <w:rPr>
                <w:rFonts w:asciiTheme="minorHAnsi" w:hAnsiTheme="minorHAnsi" w:cstheme="minorHAnsi"/>
                <w:b/>
                <w:sz w:val="24"/>
                <w:szCs w:val="24"/>
              </w:rPr>
            </w:pPr>
            <w:r>
              <w:rPr>
                <w:rFonts w:asciiTheme="minorHAnsi" w:hAnsiTheme="minorHAnsi" w:cstheme="minorHAnsi"/>
                <w:b/>
                <w:sz w:val="24"/>
                <w:szCs w:val="24"/>
              </w:rPr>
              <w:t xml:space="preserve">13. </w:t>
            </w:r>
            <w:r w:rsidRPr="0053052A">
              <w:rPr>
                <w:rFonts w:asciiTheme="minorHAnsi" w:hAnsiTheme="minorHAnsi" w:cstheme="minorHAnsi"/>
                <w:b/>
                <w:sz w:val="24"/>
                <w:szCs w:val="24"/>
              </w:rPr>
              <w:t>Planul de dezvoltare a soluției digitale</w:t>
            </w:r>
          </w:p>
          <w:p w14:paraId="73EE7733" w14:textId="408C61AE" w:rsidR="0053052A" w:rsidRPr="00A67CAA" w:rsidRDefault="0053052A">
            <w:pPr>
              <w:tabs>
                <w:tab w:val="left" w:pos="403"/>
              </w:tabs>
              <w:jc w:val="both"/>
              <w:rPr>
                <w:rFonts w:asciiTheme="minorHAnsi" w:hAnsiTheme="minorHAnsi" w:cstheme="minorHAnsi"/>
                <w:sz w:val="24"/>
                <w:szCs w:val="24"/>
              </w:rPr>
            </w:pPr>
            <w:r w:rsidRPr="00A67CAA">
              <w:rPr>
                <w:rFonts w:asciiTheme="minorHAnsi" w:hAnsiTheme="minorHAnsi" w:cstheme="minorHAnsi"/>
                <w:sz w:val="24"/>
                <w:szCs w:val="24"/>
              </w:rPr>
              <w:t>Planul de dezvoltare a soluției digitale este atașat?</w:t>
            </w:r>
          </w:p>
        </w:tc>
        <w:tc>
          <w:tcPr>
            <w:tcW w:w="772" w:type="dxa"/>
            <w:tcBorders>
              <w:top w:val="single" w:sz="4" w:space="0" w:color="auto"/>
              <w:left w:val="single" w:sz="4" w:space="0" w:color="auto"/>
              <w:bottom w:val="single" w:sz="4" w:space="0" w:color="auto"/>
              <w:right w:val="single" w:sz="4" w:space="0" w:color="auto"/>
            </w:tcBorders>
          </w:tcPr>
          <w:p w14:paraId="1E5FD3E5" w14:textId="77777777" w:rsidR="0053052A" w:rsidRPr="005C0D81" w:rsidRDefault="0053052A" w:rsidP="0095561E">
            <w:pPr>
              <w:jc w:val="both"/>
              <w:rPr>
                <w:rFonts w:asciiTheme="minorHAnsi" w:hAnsiTheme="minorHAnsi" w:cstheme="minorHAnsi"/>
                <w:color w:val="000000" w:themeColor="text1"/>
                <w:sz w:val="24"/>
                <w:szCs w:val="24"/>
              </w:rPr>
            </w:pPr>
          </w:p>
        </w:tc>
        <w:tc>
          <w:tcPr>
            <w:tcW w:w="630" w:type="dxa"/>
            <w:tcBorders>
              <w:top w:val="single" w:sz="4" w:space="0" w:color="auto"/>
              <w:left w:val="single" w:sz="4" w:space="0" w:color="auto"/>
              <w:bottom w:val="single" w:sz="4" w:space="0" w:color="auto"/>
              <w:right w:val="single" w:sz="4" w:space="0" w:color="auto"/>
            </w:tcBorders>
          </w:tcPr>
          <w:p w14:paraId="5D50AF1D" w14:textId="77777777" w:rsidR="0053052A" w:rsidRPr="00393B80" w:rsidRDefault="0053052A" w:rsidP="0095561E">
            <w:pPr>
              <w:jc w:val="both"/>
              <w:rPr>
                <w:rFonts w:asciiTheme="minorHAnsi" w:hAnsiTheme="minorHAnsi" w:cstheme="minorHAnsi"/>
                <w:color w:val="000000" w:themeColor="text1"/>
                <w:sz w:val="24"/>
                <w:szCs w:val="24"/>
              </w:rPr>
            </w:pPr>
          </w:p>
        </w:tc>
        <w:tc>
          <w:tcPr>
            <w:tcW w:w="720" w:type="dxa"/>
            <w:gridSpan w:val="2"/>
            <w:tcBorders>
              <w:top w:val="single" w:sz="4" w:space="0" w:color="auto"/>
              <w:left w:val="single" w:sz="4" w:space="0" w:color="auto"/>
              <w:bottom w:val="single" w:sz="4" w:space="0" w:color="auto"/>
            </w:tcBorders>
          </w:tcPr>
          <w:p w14:paraId="7B5ACAD7" w14:textId="77777777" w:rsidR="0053052A" w:rsidRPr="00393B80" w:rsidRDefault="0053052A" w:rsidP="0095561E">
            <w:pPr>
              <w:jc w:val="both"/>
              <w:rPr>
                <w:rFonts w:asciiTheme="minorHAnsi" w:hAnsiTheme="minorHAnsi" w:cstheme="minorHAnsi"/>
                <w:color w:val="000000" w:themeColor="text1"/>
                <w:sz w:val="24"/>
                <w:szCs w:val="24"/>
              </w:rPr>
            </w:pPr>
          </w:p>
        </w:tc>
        <w:tc>
          <w:tcPr>
            <w:tcW w:w="720" w:type="dxa"/>
          </w:tcPr>
          <w:p w14:paraId="65249C1B" w14:textId="77777777" w:rsidR="0053052A" w:rsidRPr="00393B80" w:rsidRDefault="0053052A" w:rsidP="0095561E">
            <w:pPr>
              <w:jc w:val="both"/>
              <w:rPr>
                <w:rFonts w:asciiTheme="minorHAnsi" w:hAnsiTheme="minorHAnsi" w:cstheme="minorHAnsi"/>
                <w:color w:val="000000" w:themeColor="text1"/>
                <w:sz w:val="24"/>
                <w:szCs w:val="24"/>
              </w:rPr>
            </w:pPr>
          </w:p>
        </w:tc>
        <w:tc>
          <w:tcPr>
            <w:tcW w:w="720" w:type="dxa"/>
            <w:gridSpan w:val="2"/>
          </w:tcPr>
          <w:p w14:paraId="48859758" w14:textId="77777777" w:rsidR="0053052A" w:rsidRPr="00393B80" w:rsidRDefault="0053052A" w:rsidP="0095561E">
            <w:pPr>
              <w:jc w:val="both"/>
              <w:rPr>
                <w:rFonts w:asciiTheme="minorHAnsi" w:hAnsiTheme="minorHAnsi" w:cstheme="minorHAnsi"/>
                <w:color w:val="000000" w:themeColor="text1"/>
                <w:sz w:val="24"/>
                <w:szCs w:val="24"/>
              </w:rPr>
            </w:pPr>
          </w:p>
        </w:tc>
        <w:tc>
          <w:tcPr>
            <w:tcW w:w="720" w:type="dxa"/>
            <w:gridSpan w:val="2"/>
          </w:tcPr>
          <w:p w14:paraId="480BD526" w14:textId="77777777" w:rsidR="0053052A" w:rsidRPr="00393B80" w:rsidRDefault="0053052A" w:rsidP="0095561E">
            <w:pPr>
              <w:jc w:val="both"/>
              <w:rPr>
                <w:rFonts w:asciiTheme="minorHAnsi" w:hAnsiTheme="minorHAnsi" w:cstheme="minorHAnsi"/>
                <w:color w:val="000000" w:themeColor="text1"/>
                <w:sz w:val="24"/>
                <w:szCs w:val="24"/>
              </w:rPr>
            </w:pPr>
          </w:p>
        </w:tc>
      </w:tr>
      <w:tr w:rsidR="006F508B" w:rsidRPr="004A49B1" w14:paraId="3DC8A2F4" w14:textId="77777777" w:rsidTr="00A67CAA">
        <w:trPr>
          <w:trHeight w:val="20"/>
        </w:trPr>
        <w:tc>
          <w:tcPr>
            <w:tcW w:w="10365" w:type="dxa"/>
            <w:shd w:val="clear" w:color="auto" w:fill="ACB9CA" w:themeFill="text2" w:themeFillTint="66"/>
          </w:tcPr>
          <w:p w14:paraId="1C3D464E" w14:textId="77777777" w:rsidR="007A105A" w:rsidRPr="004A49B1" w:rsidRDefault="007A105A" w:rsidP="0095561E">
            <w:pPr>
              <w:pStyle w:val="Antet"/>
              <w:tabs>
                <w:tab w:val="center" w:pos="639"/>
              </w:tabs>
              <w:spacing w:line="276" w:lineRule="auto"/>
              <w:jc w:val="both"/>
              <w:rPr>
                <w:rFonts w:asciiTheme="minorHAnsi" w:hAnsiTheme="minorHAnsi" w:cstheme="minorHAnsi"/>
                <w:b/>
                <w:sz w:val="24"/>
                <w:szCs w:val="24"/>
              </w:rPr>
            </w:pPr>
            <w:r w:rsidRPr="004A49B1">
              <w:rPr>
                <w:rFonts w:asciiTheme="minorHAnsi" w:hAnsiTheme="minorHAnsi" w:cstheme="minorHAnsi"/>
                <w:b/>
                <w:sz w:val="24"/>
                <w:szCs w:val="24"/>
              </w:rPr>
              <w:t>VERIFICAREA ELIGIBLITĂȚII</w:t>
            </w:r>
          </w:p>
        </w:tc>
        <w:tc>
          <w:tcPr>
            <w:tcW w:w="772" w:type="dxa"/>
            <w:shd w:val="clear" w:color="auto" w:fill="ACB9CA" w:themeFill="text2" w:themeFillTint="66"/>
          </w:tcPr>
          <w:p w14:paraId="75BED4BB" w14:textId="77777777" w:rsidR="007A105A" w:rsidRPr="00A02A11" w:rsidRDefault="007A105A" w:rsidP="0095561E">
            <w:pPr>
              <w:pStyle w:val="Antet"/>
              <w:tabs>
                <w:tab w:val="center" w:pos="639"/>
              </w:tabs>
              <w:spacing w:line="276" w:lineRule="auto"/>
              <w:jc w:val="both"/>
              <w:rPr>
                <w:rFonts w:asciiTheme="minorHAnsi" w:hAnsiTheme="minorHAnsi" w:cstheme="minorHAnsi"/>
                <w:b/>
                <w:sz w:val="24"/>
                <w:szCs w:val="24"/>
              </w:rPr>
            </w:pPr>
          </w:p>
        </w:tc>
        <w:tc>
          <w:tcPr>
            <w:tcW w:w="630" w:type="dxa"/>
            <w:shd w:val="clear" w:color="auto" w:fill="ACB9CA" w:themeFill="text2" w:themeFillTint="66"/>
          </w:tcPr>
          <w:p w14:paraId="34F40531" w14:textId="77777777" w:rsidR="007A105A" w:rsidRPr="005C0D81" w:rsidRDefault="007A105A" w:rsidP="0095561E">
            <w:pPr>
              <w:pStyle w:val="Antet"/>
              <w:tabs>
                <w:tab w:val="center" w:pos="639"/>
              </w:tabs>
              <w:spacing w:line="276" w:lineRule="auto"/>
              <w:jc w:val="both"/>
              <w:rPr>
                <w:rFonts w:asciiTheme="minorHAnsi" w:hAnsiTheme="minorHAnsi" w:cstheme="minorHAnsi"/>
                <w:b/>
                <w:sz w:val="24"/>
                <w:szCs w:val="24"/>
              </w:rPr>
            </w:pPr>
          </w:p>
        </w:tc>
        <w:tc>
          <w:tcPr>
            <w:tcW w:w="720" w:type="dxa"/>
            <w:gridSpan w:val="2"/>
            <w:shd w:val="clear" w:color="auto" w:fill="ACB9CA" w:themeFill="text2" w:themeFillTint="66"/>
          </w:tcPr>
          <w:p w14:paraId="1077FB00" w14:textId="77777777" w:rsidR="007A105A" w:rsidRPr="00393B80" w:rsidRDefault="007A105A" w:rsidP="0095561E">
            <w:pPr>
              <w:pStyle w:val="Antet"/>
              <w:tabs>
                <w:tab w:val="center" w:pos="639"/>
              </w:tabs>
              <w:spacing w:line="276" w:lineRule="auto"/>
              <w:jc w:val="both"/>
              <w:rPr>
                <w:rFonts w:asciiTheme="minorHAnsi" w:hAnsiTheme="minorHAnsi" w:cstheme="minorHAnsi"/>
                <w:b/>
                <w:sz w:val="24"/>
                <w:szCs w:val="24"/>
              </w:rPr>
            </w:pPr>
          </w:p>
        </w:tc>
        <w:tc>
          <w:tcPr>
            <w:tcW w:w="720" w:type="dxa"/>
            <w:shd w:val="clear" w:color="auto" w:fill="ACB9CA" w:themeFill="text2" w:themeFillTint="66"/>
          </w:tcPr>
          <w:p w14:paraId="65E4EC70" w14:textId="77777777" w:rsidR="007A105A" w:rsidRPr="00393B80" w:rsidRDefault="007A105A" w:rsidP="0095561E">
            <w:pPr>
              <w:pStyle w:val="Antet"/>
              <w:tabs>
                <w:tab w:val="center" w:pos="639"/>
              </w:tabs>
              <w:spacing w:line="276" w:lineRule="auto"/>
              <w:jc w:val="both"/>
              <w:rPr>
                <w:rFonts w:asciiTheme="minorHAnsi" w:hAnsiTheme="minorHAnsi" w:cstheme="minorHAnsi"/>
                <w:b/>
                <w:sz w:val="24"/>
                <w:szCs w:val="24"/>
              </w:rPr>
            </w:pPr>
          </w:p>
        </w:tc>
        <w:tc>
          <w:tcPr>
            <w:tcW w:w="720" w:type="dxa"/>
            <w:gridSpan w:val="2"/>
            <w:shd w:val="clear" w:color="auto" w:fill="ACB9CA" w:themeFill="text2" w:themeFillTint="66"/>
          </w:tcPr>
          <w:p w14:paraId="1A4F82CB" w14:textId="77777777" w:rsidR="007A105A" w:rsidRPr="00393B80" w:rsidRDefault="007A105A" w:rsidP="0095561E">
            <w:pPr>
              <w:pStyle w:val="Antet"/>
              <w:tabs>
                <w:tab w:val="center" w:pos="639"/>
              </w:tabs>
              <w:spacing w:line="276" w:lineRule="auto"/>
              <w:jc w:val="both"/>
              <w:rPr>
                <w:rFonts w:asciiTheme="minorHAnsi" w:hAnsiTheme="minorHAnsi" w:cstheme="minorHAnsi"/>
                <w:b/>
                <w:sz w:val="24"/>
                <w:szCs w:val="24"/>
              </w:rPr>
            </w:pPr>
          </w:p>
        </w:tc>
        <w:tc>
          <w:tcPr>
            <w:tcW w:w="720" w:type="dxa"/>
            <w:gridSpan w:val="2"/>
            <w:shd w:val="clear" w:color="auto" w:fill="ACB9CA" w:themeFill="text2" w:themeFillTint="66"/>
          </w:tcPr>
          <w:p w14:paraId="7759741E" w14:textId="77777777" w:rsidR="007A105A" w:rsidRPr="00393B80" w:rsidRDefault="007A105A" w:rsidP="0095561E">
            <w:pPr>
              <w:pStyle w:val="Antet"/>
              <w:tabs>
                <w:tab w:val="center" w:pos="639"/>
              </w:tabs>
              <w:spacing w:line="276" w:lineRule="auto"/>
              <w:jc w:val="both"/>
              <w:rPr>
                <w:rFonts w:asciiTheme="minorHAnsi" w:hAnsiTheme="minorHAnsi" w:cstheme="minorHAnsi"/>
                <w:b/>
                <w:sz w:val="24"/>
                <w:szCs w:val="24"/>
              </w:rPr>
            </w:pPr>
          </w:p>
        </w:tc>
      </w:tr>
      <w:tr w:rsidR="007A105A" w:rsidRPr="004A49B1" w14:paraId="57EE42B9" w14:textId="77777777" w:rsidTr="00A67CAA">
        <w:trPr>
          <w:trHeight w:val="20"/>
        </w:trPr>
        <w:tc>
          <w:tcPr>
            <w:tcW w:w="10365" w:type="dxa"/>
          </w:tcPr>
          <w:p w14:paraId="55202E73" w14:textId="22612D0F" w:rsidR="007A105A" w:rsidRPr="004A49B1" w:rsidRDefault="007A105A" w:rsidP="0095561E">
            <w:pPr>
              <w:pStyle w:val="Listparagraf"/>
              <w:ind w:left="381" w:hanging="381"/>
              <w:rPr>
                <w:rFonts w:asciiTheme="minorHAnsi" w:hAnsiTheme="minorHAnsi" w:cstheme="minorHAnsi"/>
                <w:b/>
                <w:sz w:val="24"/>
                <w:szCs w:val="24"/>
              </w:rPr>
            </w:pPr>
            <w:r w:rsidRPr="004A49B1">
              <w:rPr>
                <w:rFonts w:asciiTheme="minorHAnsi" w:hAnsiTheme="minorHAnsi" w:cstheme="minorHAnsi"/>
                <w:b/>
                <w:sz w:val="24"/>
                <w:szCs w:val="24"/>
              </w:rPr>
              <w:t>1</w:t>
            </w:r>
            <w:r w:rsidR="002F419B">
              <w:rPr>
                <w:rFonts w:asciiTheme="minorHAnsi" w:hAnsiTheme="minorHAnsi" w:cstheme="minorHAnsi"/>
                <w:b/>
                <w:sz w:val="24"/>
                <w:szCs w:val="24"/>
              </w:rPr>
              <w:t>4</w:t>
            </w:r>
            <w:r w:rsidRPr="004A49B1">
              <w:rPr>
                <w:rFonts w:asciiTheme="minorHAnsi" w:hAnsiTheme="minorHAnsi" w:cstheme="minorHAnsi"/>
                <w:b/>
                <w:sz w:val="24"/>
                <w:szCs w:val="24"/>
              </w:rPr>
              <w:t>. Forma de constituire a solicitantului</w:t>
            </w:r>
          </w:p>
          <w:p w14:paraId="66BC0965" w14:textId="77777777" w:rsidR="00602185" w:rsidRPr="00602185" w:rsidRDefault="007A105A" w:rsidP="00602185">
            <w:pPr>
              <w:pStyle w:val="Antet"/>
              <w:tabs>
                <w:tab w:val="center" w:pos="639"/>
              </w:tabs>
              <w:spacing w:after="60"/>
              <w:jc w:val="both"/>
              <w:rPr>
                <w:rFonts w:asciiTheme="minorHAnsi" w:hAnsiTheme="minorHAnsi" w:cstheme="minorHAnsi"/>
                <w:sz w:val="24"/>
                <w:szCs w:val="24"/>
                <w:lang w:val="it-IT"/>
              </w:rPr>
            </w:pPr>
            <w:r w:rsidRPr="00144CB1">
              <w:rPr>
                <w:rFonts w:asciiTheme="minorHAnsi" w:hAnsiTheme="minorHAnsi" w:cstheme="minorHAnsi"/>
                <w:sz w:val="24"/>
                <w:szCs w:val="24"/>
                <w:lang w:val="it-IT"/>
              </w:rPr>
              <w:tab/>
            </w:r>
            <w:r w:rsidR="00602185" w:rsidRPr="00602185">
              <w:rPr>
                <w:rFonts w:asciiTheme="minorHAnsi" w:hAnsiTheme="minorHAnsi" w:cstheme="minorHAnsi"/>
                <w:sz w:val="24"/>
                <w:szCs w:val="24"/>
                <w:lang w:val="it-IT"/>
              </w:rPr>
              <w:t>Solicitantul se încadrează în categoria solicitanților eligibili în conformitate cu prevederile ghidu-lui solicitantului, respectiv:</w:t>
            </w:r>
          </w:p>
          <w:p w14:paraId="56C153F6" w14:textId="77777777" w:rsidR="00602185" w:rsidRPr="00602185" w:rsidRDefault="00602185" w:rsidP="00602185">
            <w:pPr>
              <w:pStyle w:val="Antet"/>
              <w:tabs>
                <w:tab w:val="center" w:pos="639"/>
              </w:tabs>
              <w:spacing w:after="60"/>
              <w:jc w:val="both"/>
              <w:rPr>
                <w:rFonts w:asciiTheme="minorHAnsi" w:hAnsiTheme="minorHAnsi" w:cstheme="minorHAnsi"/>
                <w:sz w:val="24"/>
                <w:szCs w:val="24"/>
                <w:lang w:val="it-IT"/>
              </w:rPr>
            </w:pPr>
            <w:r w:rsidRPr="00602185">
              <w:rPr>
                <w:rFonts w:asciiTheme="minorHAnsi" w:hAnsiTheme="minorHAnsi" w:cstheme="minorHAnsi"/>
                <w:sz w:val="24"/>
                <w:szCs w:val="24"/>
                <w:lang w:val="it-IT"/>
              </w:rPr>
              <w:t>A. Unitate administrativ-teritorială (definită prin ordonanța de urgență nr. 57 din 2019, codul administrativ, cu modificările și completările  ulterioare):</w:t>
            </w:r>
          </w:p>
          <w:p w14:paraId="51BEF043" w14:textId="77777777" w:rsidR="00602185" w:rsidRPr="00602185" w:rsidRDefault="00602185" w:rsidP="00602185">
            <w:pPr>
              <w:pStyle w:val="Antet"/>
              <w:tabs>
                <w:tab w:val="center" w:pos="639"/>
              </w:tabs>
              <w:spacing w:after="60"/>
              <w:jc w:val="both"/>
              <w:rPr>
                <w:rFonts w:asciiTheme="minorHAnsi" w:hAnsiTheme="minorHAnsi" w:cstheme="minorHAnsi"/>
                <w:sz w:val="24"/>
                <w:szCs w:val="24"/>
                <w:lang w:val="it-IT"/>
              </w:rPr>
            </w:pPr>
            <w:r w:rsidRPr="00602185">
              <w:rPr>
                <w:rFonts w:asciiTheme="minorHAnsi" w:hAnsiTheme="minorHAnsi" w:cstheme="minorHAnsi"/>
                <w:sz w:val="24"/>
                <w:szCs w:val="24"/>
                <w:lang w:val="it-IT"/>
              </w:rPr>
              <w:t>- Județ</w:t>
            </w:r>
          </w:p>
          <w:p w14:paraId="251429C3" w14:textId="77777777" w:rsidR="00602185" w:rsidRPr="00602185" w:rsidRDefault="00602185" w:rsidP="00602185">
            <w:pPr>
              <w:pStyle w:val="Antet"/>
              <w:tabs>
                <w:tab w:val="center" w:pos="639"/>
              </w:tabs>
              <w:spacing w:after="60"/>
              <w:jc w:val="both"/>
              <w:rPr>
                <w:rFonts w:asciiTheme="minorHAnsi" w:hAnsiTheme="minorHAnsi" w:cstheme="minorHAnsi"/>
                <w:sz w:val="24"/>
                <w:szCs w:val="24"/>
                <w:lang w:val="it-IT"/>
              </w:rPr>
            </w:pPr>
            <w:r w:rsidRPr="00602185">
              <w:rPr>
                <w:rFonts w:asciiTheme="minorHAnsi" w:hAnsiTheme="minorHAnsi" w:cstheme="minorHAnsi"/>
                <w:sz w:val="24"/>
                <w:szCs w:val="24"/>
                <w:lang w:val="it-IT"/>
              </w:rPr>
              <w:t>B. Unități administrativ-teritoriale în parteneriat:</w:t>
            </w:r>
          </w:p>
          <w:p w14:paraId="1192D524" w14:textId="77777777" w:rsidR="00602185" w:rsidRPr="00602185" w:rsidRDefault="00602185" w:rsidP="00602185">
            <w:pPr>
              <w:pStyle w:val="Antet"/>
              <w:tabs>
                <w:tab w:val="center" w:pos="639"/>
              </w:tabs>
              <w:spacing w:after="60"/>
              <w:jc w:val="both"/>
              <w:rPr>
                <w:rFonts w:asciiTheme="minorHAnsi" w:hAnsiTheme="minorHAnsi" w:cstheme="minorHAnsi"/>
                <w:sz w:val="24"/>
                <w:szCs w:val="24"/>
                <w:lang w:val="it-IT"/>
              </w:rPr>
            </w:pPr>
            <w:r w:rsidRPr="00602185">
              <w:rPr>
                <w:rFonts w:asciiTheme="minorHAnsi" w:hAnsiTheme="minorHAnsi" w:cstheme="minorHAnsi"/>
                <w:sz w:val="24"/>
                <w:szCs w:val="24"/>
                <w:lang w:val="it-IT"/>
              </w:rPr>
              <w:t>- parteneriat între județ și municipiu(i)/ oraș(e)/ comună(e), UAT Județ fiind liderul de parteneri-at.</w:t>
            </w:r>
          </w:p>
          <w:p w14:paraId="49077B80" w14:textId="77777777" w:rsidR="00602185" w:rsidRPr="00602185" w:rsidRDefault="00602185" w:rsidP="00602185">
            <w:pPr>
              <w:pStyle w:val="Antet"/>
              <w:tabs>
                <w:tab w:val="center" w:pos="639"/>
              </w:tabs>
              <w:spacing w:after="60"/>
              <w:jc w:val="both"/>
              <w:rPr>
                <w:rFonts w:asciiTheme="minorHAnsi" w:hAnsiTheme="minorHAnsi" w:cstheme="minorHAnsi"/>
                <w:sz w:val="24"/>
                <w:szCs w:val="24"/>
                <w:lang w:val="it-IT"/>
              </w:rPr>
            </w:pPr>
          </w:p>
          <w:p w14:paraId="58A08498" w14:textId="33A3B583" w:rsidR="00463905" w:rsidRPr="005C0D81" w:rsidRDefault="00602185" w:rsidP="00770110">
            <w:pPr>
              <w:pStyle w:val="Antet"/>
              <w:tabs>
                <w:tab w:val="center" w:pos="639"/>
              </w:tabs>
              <w:spacing w:line="276" w:lineRule="auto"/>
              <w:jc w:val="both"/>
              <w:rPr>
                <w:rFonts w:asciiTheme="minorHAnsi" w:hAnsiTheme="minorHAnsi" w:cstheme="minorHAnsi"/>
                <w:sz w:val="24"/>
                <w:szCs w:val="24"/>
                <w:lang w:val="it-IT"/>
              </w:rPr>
            </w:pPr>
            <w:r w:rsidRPr="00602185">
              <w:rPr>
                <w:rFonts w:asciiTheme="minorHAnsi" w:hAnsiTheme="minorHAnsi" w:cstheme="minorHAnsi"/>
                <w:sz w:val="24"/>
                <w:szCs w:val="24"/>
                <w:lang w:val="it-IT"/>
              </w:rPr>
              <w:t>În cazul parteneriatului, membrii individuali ai parteneriatului respectă forma de constituire prevăzută în cadrul ghidului specific apelului de proiecte?</w:t>
            </w:r>
          </w:p>
        </w:tc>
        <w:tc>
          <w:tcPr>
            <w:tcW w:w="772" w:type="dxa"/>
          </w:tcPr>
          <w:p w14:paraId="210B8E64"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630" w:type="dxa"/>
          </w:tcPr>
          <w:p w14:paraId="53625DA1"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gridSpan w:val="2"/>
          </w:tcPr>
          <w:p w14:paraId="7FAED861"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tcPr>
          <w:p w14:paraId="71AFFAD8"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gridSpan w:val="2"/>
          </w:tcPr>
          <w:p w14:paraId="0737292F"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gridSpan w:val="2"/>
          </w:tcPr>
          <w:p w14:paraId="6A339529" w14:textId="77777777" w:rsidR="007A105A" w:rsidRPr="00144CB1" w:rsidRDefault="007A105A" w:rsidP="0095561E">
            <w:pPr>
              <w:pStyle w:val="Subsol"/>
              <w:spacing w:line="276" w:lineRule="auto"/>
              <w:jc w:val="both"/>
              <w:rPr>
                <w:rFonts w:asciiTheme="minorHAnsi" w:hAnsiTheme="minorHAnsi" w:cstheme="minorHAnsi"/>
                <w:sz w:val="24"/>
                <w:szCs w:val="24"/>
              </w:rPr>
            </w:pPr>
          </w:p>
        </w:tc>
      </w:tr>
      <w:tr w:rsidR="009244CC" w:rsidRPr="004A49B1" w14:paraId="3F13A8E2" w14:textId="77777777" w:rsidTr="00A67CAA">
        <w:trPr>
          <w:trHeight w:val="20"/>
        </w:trPr>
        <w:tc>
          <w:tcPr>
            <w:tcW w:w="10365" w:type="dxa"/>
          </w:tcPr>
          <w:p w14:paraId="05C7DB7E" w14:textId="0B4E470B" w:rsidR="009244CC" w:rsidRPr="004A49B1" w:rsidRDefault="009244CC">
            <w:pPr>
              <w:pStyle w:val="Listparagraf"/>
              <w:ind w:left="381" w:hanging="381"/>
              <w:rPr>
                <w:rFonts w:asciiTheme="minorHAnsi" w:hAnsiTheme="minorHAnsi" w:cstheme="minorHAnsi"/>
                <w:b/>
                <w:sz w:val="24"/>
                <w:szCs w:val="24"/>
              </w:rPr>
            </w:pPr>
            <w:r>
              <w:rPr>
                <w:rFonts w:asciiTheme="minorHAnsi" w:hAnsiTheme="minorHAnsi" w:cstheme="minorHAnsi"/>
                <w:b/>
                <w:sz w:val="24"/>
                <w:szCs w:val="24"/>
              </w:rPr>
              <w:t>1</w:t>
            </w:r>
            <w:r w:rsidR="002F419B">
              <w:rPr>
                <w:rFonts w:asciiTheme="minorHAnsi" w:hAnsiTheme="minorHAnsi" w:cstheme="minorHAnsi"/>
                <w:b/>
                <w:sz w:val="24"/>
                <w:szCs w:val="24"/>
              </w:rPr>
              <w:t>5</w:t>
            </w:r>
            <w:r w:rsidR="00602185">
              <w:rPr>
                <w:rFonts w:asciiTheme="minorHAnsi" w:hAnsiTheme="minorHAnsi" w:cstheme="minorHAnsi"/>
                <w:b/>
                <w:sz w:val="24"/>
                <w:szCs w:val="24"/>
              </w:rPr>
              <w:t>.</w:t>
            </w:r>
            <w:r>
              <w:rPr>
                <w:rFonts w:asciiTheme="minorHAnsi" w:hAnsiTheme="minorHAnsi" w:cstheme="minorHAnsi"/>
                <w:b/>
                <w:sz w:val="24"/>
                <w:szCs w:val="24"/>
              </w:rPr>
              <w:t xml:space="preserve"> Liderul de parteneriat</w:t>
            </w:r>
            <w:r w:rsidR="002F419B">
              <w:rPr>
                <w:rFonts w:asciiTheme="minorHAnsi" w:hAnsiTheme="minorHAnsi" w:cstheme="minorHAnsi"/>
                <w:b/>
                <w:sz w:val="24"/>
                <w:szCs w:val="24"/>
              </w:rPr>
              <w:t xml:space="preserve"> și partenerii, dacă este cazul,</w:t>
            </w:r>
            <w:r>
              <w:rPr>
                <w:rFonts w:asciiTheme="minorHAnsi" w:hAnsiTheme="minorHAnsi" w:cstheme="minorHAnsi"/>
                <w:b/>
                <w:sz w:val="24"/>
                <w:szCs w:val="24"/>
              </w:rPr>
              <w:t xml:space="preserve"> </w:t>
            </w:r>
            <w:r w:rsidR="00540848">
              <w:rPr>
                <w:rFonts w:asciiTheme="minorHAnsi" w:hAnsiTheme="minorHAnsi" w:cstheme="minorHAnsi"/>
                <w:b/>
                <w:sz w:val="24"/>
                <w:szCs w:val="24"/>
              </w:rPr>
              <w:t xml:space="preserve">sunt </w:t>
            </w:r>
            <w:r w:rsidR="002F419B">
              <w:rPr>
                <w:rFonts w:asciiTheme="minorHAnsi" w:hAnsiTheme="minorHAnsi" w:cstheme="minorHAnsi"/>
                <w:b/>
                <w:sz w:val="24"/>
                <w:szCs w:val="24"/>
              </w:rPr>
              <w:t xml:space="preserve">UAT din Regiunea </w:t>
            </w:r>
            <w:r w:rsidR="00540848">
              <w:rPr>
                <w:rFonts w:asciiTheme="minorHAnsi" w:hAnsiTheme="minorHAnsi" w:cstheme="minorHAnsi"/>
                <w:b/>
                <w:sz w:val="24"/>
                <w:szCs w:val="24"/>
              </w:rPr>
              <w:t>C</w:t>
            </w:r>
            <w:r w:rsidR="002F419B">
              <w:rPr>
                <w:rFonts w:asciiTheme="minorHAnsi" w:hAnsiTheme="minorHAnsi" w:cstheme="minorHAnsi"/>
                <w:b/>
                <w:sz w:val="24"/>
                <w:szCs w:val="24"/>
              </w:rPr>
              <w:t>entru</w:t>
            </w:r>
            <w:r w:rsidR="00400380">
              <w:rPr>
                <w:rFonts w:asciiTheme="minorHAnsi" w:hAnsiTheme="minorHAnsi" w:cstheme="minorHAnsi"/>
                <w:b/>
                <w:sz w:val="24"/>
                <w:szCs w:val="24"/>
              </w:rPr>
              <w:t>?</w:t>
            </w:r>
          </w:p>
        </w:tc>
        <w:tc>
          <w:tcPr>
            <w:tcW w:w="772" w:type="dxa"/>
          </w:tcPr>
          <w:p w14:paraId="5F3C23F3" w14:textId="77777777" w:rsidR="009244CC" w:rsidRPr="00144CB1" w:rsidRDefault="009244CC" w:rsidP="0095561E">
            <w:pPr>
              <w:pStyle w:val="Subsol"/>
              <w:spacing w:line="276" w:lineRule="auto"/>
              <w:jc w:val="both"/>
              <w:rPr>
                <w:rFonts w:asciiTheme="minorHAnsi" w:hAnsiTheme="minorHAnsi" w:cstheme="minorHAnsi"/>
                <w:sz w:val="24"/>
                <w:szCs w:val="24"/>
              </w:rPr>
            </w:pPr>
          </w:p>
        </w:tc>
        <w:tc>
          <w:tcPr>
            <w:tcW w:w="630" w:type="dxa"/>
          </w:tcPr>
          <w:p w14:paraId="213BFD71" w14:textId="77777777" w:rsidR="009244CC" w:rsidRPr="00144CB1" w:rsidRDefault="009244CC" w:rsidP="0095561E">
            <w:pPr>
              <w:pStyle w:val="Subsol"/>
              <w:spacing w:line="276" w:lineRule="auto"/>
              <w:jc w:val="both"/>
              <w:rPr>
                <w:rFonts w:asciiTheme="minorHAnsi" w:hAnsiTheme="minorHAnsi" w:cstheme="minorHAnsi"/>
                <w:sz w:val="24"/>
                <w:szCs w:val="24"/>
              </w:rPr>
            </w:pPr>
          </w:p>
        </w:tc>
        <w:tc>
          <w:tcPr>
            <w:tcW w:w="720" w:type="dxa"/>
            <w:gridSpan w:val="2"/>
          </w:tcPr>
          <w:p w14:paraId="15769B90" w14:textId="77777777" w:rsidR="009244CC" w:rsidRPr="00144CB1" w:rsidRDefault="009244CC" w:rsidP="0095561E">
            <w:pPr>
              <w:pStyle w:val="Subsol"/>
              <w:spacing w:line="276" w:lineRule="auto"/>
              <w:jc w:val="both"/>
              <w:rPr>
                <w:rFonts w:asciiTheme="minorHAnsi" w:hAnsiTheme="minorHAnsi" w:cstheme="minorHAnsi"/>
                <w:sz w:val="24"/>
                <w:szCs w:val="24"/>
              </w:rPr>
            </w:pPr>
          </w:p>
        </w:tc>
        <w:tc>
          <w:tcPr>
            <w:tcW w:w="720" w:type="dxa"/>
          </w:tcPr>
          <w:p w14:paraId="023AB00B" w14:textId="77777777" w:rsidR="009244CC" w:rsidRPr="00144CB1" w:rsidRDefault="009244CC" w:rsidP="0095561E">
            <w:pPr>
              <w:pStyle w:val="Subsol"/>
              <w:spacing w:line="276" w:lineRule="auto"/>
              <w:jc w:val="both"/>
              <w:rPr>
                <w:rFonts w:asciiTheme="minorHAnsi" w:hAnsiTheme="minorHAnsi" w:cstheme="minorHAnsi"/>
                <w:sz w:val="24"/>
                <w:szCs w:val="24"/>
              </w:rPr>
            </w:pPr>
          </w:p>
        </w:tc>
        <w:tc>
          <w:tcPr>
            <w:tcW w:w="720" w:type="dxa"/>
            <w:gridSpan w:val="2"/>
          </w:tcPr>
          <w:p w14:paraId="20804979" w14:textId="77777777" w:rsidR="009244CC" w:rsidRPr="00144CB1" w:rsidRDefault="009244CC" w:rsidP="0095561E">
            <w:pPr>
              <w:pStyle w:val="Subsol"/>
              <w:spacing w:line="276" w:lineRule="auto"/>
              <w:jc w:val="both"/>
              <w:rPr>
                <w:rFonts w:asciiTheme="minorHAnsi" w:hAnsiTheme="minorHAnsi" w:cstheme="minorHAnsi"/>
                <w:sz w:val="24"/>
                <w:szCs w:val="24"/>
              </w:rPr>
            </w:pPr>
          </w:p>
        </w:tc>
        <w:tc>
          <w:tcPr>
            <w:tcW w:w="720" w:type="dxa"/>
            <w:gridSpan w:val="2"/>
          </w:tcPr>
          <w:p w14:paraId="748F78A1" w14:textId="77777777" w:rsidR="009244CC" w:rsidRPr="00144CB1" w:rsidRDefault="009244CC" w:rsidP="0095561E">
            <w:pPr>
              <w:pStyle w:val="Subsol"/>
              <w:spacing w:line="276" w:lineRule="auto"/>
              <w:jc w:val="both"/>
              <w:rPr>
                <w:rFonts w:asciiTheme="minorHAnsi" w:hAnsiTheme="minorHAnsi" w:cstheme="minorHAnsi"/>
                <w:sz w:val="24"/>
                <w:szCs w:val="24"/>
              </w:rPr>
            </w:pPr>
          </w:p>
        </w:tc>
      </w:tr>
      <w:tr w:rsidR="00F36A72" w:rsidRPr="004A49B1" w14:paraId="40481254" w14:textId="77777777" w:rsidTr="006F508B">
        <w:trPr>
          <w:trHeight w:val="20"/>
        </w:trPr>
        <w:tc>
          <w:tcPr>
            <w:tcW w:w="10365" w:type="dxa"/>
          </w:tcPr>
          <w:p w14:paraId="324F0C7E" w14:textId="2A439890" w:rsidR="00F36A72" w:rsidRPr="004A49B1" w:rsidRDefault="00F36A72" w:rsidP="00F36A72">
            <w:pPr>
              <w:jc w:val="both"/>
              <w:rPr>
                <w:rFonts w:asciiTheme="minorHAnsi" w:hAnsiTheme="minorHAnsi" w:cstheme="minorHAnsi"/>
                <w:b/>
                <w:sz w:val="24"/>
                <w:szCs w:val="24"/>
              </w:rPr>
            </w:pPr>
            <w:r>
              <w:rPr>
                <w:rFonts w:asciiTheme="minorHAnsi" w:hAnsiTheme="minorHAnsi" w:cstheme="minorHAnsi"/>
                <w:b/>
                <w:sz w:val="24"/>
                <w:szCs w:val="24"/>
              </w:rPr>
              <w:t xml:space="preserve">16. </w:t>
            </w:r>
            <w:r w:rsidRPr="00F36A72">
              <w:rPr>
                <w:rFonts w:asciiTheme="minorHAnsi" w:hAnsiTheme="minorHAnsi" w:cstheme="minorHAnsi"/>
                <w:b/>
                <w:sz w:val="24"/>
                <w:szCs w:val="24"/>
              </w:rPr>
              <w:t>Liderul de parteneriat și partenerii au prevăzut în acordul de parteneriat drepturile, obligațiile și rolul fiecărei părți.</w:t>
            </w:r>
          </w:p>
        </w:tc>
        <w:tc>
          <w:tcPr>
            <w:tcW w:w="772" w:type="dxa"/>
          </w:tcPr>
          <w:p w14:paraId="1D9F05EF" w14:textId="77777777" w:rsidR="00F36A72" w:rsidRPr="005C0D81" w:rsidRDefault="00F36A72" w:rsidP="0095561E">
            <w:pPr>
              <w:pStyle w:val="Subsol"/>
              <w:spacing w:line="276" w:lineRule="auto"/>
              <w:jc w:val="both"/>
              <w:rPr>
                <w:rFonts w:asciiTheme="minorHAnsi" w:hAnsiTheme="minorHAnsi" w:cstheme="minorHAnsi"/>
                <w:sz w:val="24"/>
                <w:szCs w:val="24"/>
              </w:rPr>
            </w:pPr>
          </w:p>
        </w:tc>
        <w:tc>
          <w:tcPr>
            <w:tcW w:w="630" w:type="dxa"/>
          </w:tcPr>
          <w:p w14:paraId="78B3523A" w14:textId="77777777" w:rsidR="00F36A72" w:rsidRPr="00144CB1" w:rsidRDefault="00F36A72" w:rsidP="0095561E">
            <w:pPr>
              <w:pStyle w:val="Subsol"/>
              <w:spacing w:line="276" w:lineRule="auto"/>
              <w:jc w:val="both"/>
              <w:rPr>
                <w:rFonts w:asciiTheme="minorHAnsi" w:hAnsiTheme="minorHAnsi" w:cstheme="minorHAnsi"/>
                <w:sz w:val="24"/>
                <w:szCs w:val="24"/>
              </w:rPr>
            </w:pPr>
          </w:p>
        </w:tc>
        <w:tc>
          <w:tcPr>
            <w:tcW w:w="720" w:type="dxa"/>
            <w:gridSpan w:val="2"/>
          </w:tcPr>
          <w:p w14:paraId="126661F3" w14:textId="77777777" w:rsidR="00F36A72" w:rsidRPr="00144CB1" w:rsidRDefault="00F36A72" w:rsidP="0095561E">
            <w:pPr>
              <w:pStyle w:val="Subsol"/>
              <w:spacing w:line="276" w:lineRule="auto"/>
              <w:jc w:val="both"/>
              <w:rPr>
                <w:rFonts w:asciiTheme="minorHAnsi" w:hAnsiTheme="minorHAnsi" w:cstheme="minorHAnsi"/>
                <w:sz w:val="24"/>
                <w:szCs w:val="24"/>
              </w:rPr>
            </w:pPr>
          </w:p>
        </w:tc>
        <w:tc>
          <w:tcPr>
            <w:tcW w:w="720" w:type="dxa"/>
          </w:tcPr>
          <w:p w14:paraId="7CC869E3" w14:textId="77777777" w:rsidR="00F36A72" w:rsidRPr="00144CB1" w:rsidRDefault="00F36A72" w:rsidP="0095561E">
            <w:pPr>
              <w:pStyle w:val="Subsol"/>
              <w:spacing w:line="276" w:lineRule="auto"/>
              <w:jc w:val="both"/>
              <w:rPr>
                <w:rFonts w:asciiTheme="minorHAnsi" w:hAnsiTheme="minorHAnsi" w:cstheme="minorHAnsi"/>
                <w:sz w:val="24"/>
                <w:szCs w:val="24"/>
              </w:rPr>
            </w:pPr>
          </w:p>
        </w:tc>
        <w:tc>
          <w:tcPr>
            <w:tcW w:w="720" w:type="dxa"/>
            <w:gridSpan w:val="2"/>
          </w:tcPr>
          <w:p w14:paraId="2F9315AA" w14:textId="77777777" w:rsidR="00F36A72" w:rsidRPr="00144CB1" w:rsidRDefault="00F36A72" w:rsidP="0095561E">
            <w:pPr>
              <w:pStyle w:val="Subsol"/>
              <w:spacing w:line="276" w:lineRule="auto"/>
              <w:jc w:val="both"/>
              <w:rPr>
                <w:rFonts w:asciiTheme="minorHAnsi" w:hAnsiTheme="minorHAnsi" w:cstheme="minorHAnsi"/>
                <w:sz w:val="24"/>
                <w:szCs w:val="24"/>
              </w:rPr>
            </w:pPr>
          </w:p>
        </w:tc>
        <w:tc>
          <w:tcPr>
            <w:tcW w:w="720" w:type="dxa"/>
            <w:gridSpan w:val="2"/>
          </w:tcPr>
          <w:p w14:paraId="38B2D953" w14:textId="77777777" w:rsidR="00F36A72" w:rsidRPr="00144CB1" w:rsidRDefault="00F36A72" w:rsidP="0095561E">
            <w:pPr>
              <w:pStyle w:val="Subsol"/>
              <w:spacing w:line="276" w:lineRule="auto"/>
              <w:jc w:val="both"/>
              <w:rPr>
                <w:rFonts w:asciiTheme="minorHAnsi" w:hAnsiTheme="minorHAnsi" w:cstheme="minorHAnsi"/>
                <w:sz w:val="24"/>
                <w:szCs w:val="24"/>
              </w:rPr>
            </w:pPr>
          </w:p>
        </w:tc>
      </w:tr>
      <w:tr w:rsidR="007A105A" w:rsidRPr="004A49B1" w14:paraId="704575A3" w14:textId="77777777" w:rsidTr="00A67CAA">
        <w:trPr>
          <w:trHeight w:val="20"/>
        </w:trPr>
        <w:tc>
          <w:tcPr>
            <w:tcW w:w="10365" w:type="dxa"/>
          </w:tcPr>
          <w:p w14:paraId="30F06E6D" w14:textId="183FDAAD" w:rsidR="007A105A" w:rsidRPr="005535BD" w:rsidRDefault="007A105A" w:rsidP="00B106AC">
            <w:pPr>
              <w:jc w:val="both"/>
              <w:rPr>
                <w:rFonts w:asciiTheme="minorHAnsi" w:hAnsiTheme="minorHAnsi" w:cstheme="minorHAnsi"/>
                <w:sz w:val="24"/>
                <w:szCs w:val="24"/>
              </w:rPr>
            </w:pPr>
            <w:r w:rsidRPr="004A49B1">
              <w:rPr>
                <w:rFonts w:asciiTheme="minorHAnsi" w:hAnsiTheme="minorHAnsi" w:cstheme="minorHAnsi"/>
                <w:b/>
                <w:sz w:val="24"/>
                <w:szCs w:val="24"/>
              </w:rPr>
              <w:t xml:space="preserve">17. </w:t>
            </w:r>
            <w:r w:rsidR="00F36A72" w:rsidRPr="00F36A72">
              <w:rPr>
                <w:rFonts w:asciiTheme="minorHAnsi" w:hAnsiTheme="minorHAnsi" w:cstheme="minorHAnsi"/>
                <w:b/>
                <w:sz w:val="24"/>
                <w:szCs w:val="24"/>
              </w:rPr>
              <w:t>Acordul de parteneriat acoperă ca durată și perioada de durabilitate a proiectului?</w:t>
            </w:r>
          </w:p>
        </w:tc>
        <w:tc>
          <w:tcPr>
            <w:tcW w:w="772" w:type="dxa"/>
          </w:tcPr>
          <w:p w14:paraId="12C908F8" w14:textId="77777777" w:rsidR="007A105A" w:rsidRPr="005C0D81" w:rsidRDefault="007A105A" w:rsidP="0095561E">
            <w:pPr>
              <w:pStyle w:val="Subsol"/>
              <w:spacing w:line="276" w:lineRule="auto"/>
              <w:jc w:val="both"/>
              <w:rPr>
                <w:rFonts w:asciiTheme="minorHAnsi" w:hAnsiTheme="minorHAnsi" w:cstheme="minorHAnsi"/>
                <w:sz w:val="24"/>
                <w:szCs w:val="24"/>
              </w:rPr>
            </w:pPr>
          </w:p>
        </w:tc>
        <w:tc>
          <w:tcPr>
            <w:tcW w:w="630" w:type="dxa"/>
          </w:tcPr>
          <w:p w14:paraId="4569BC81"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gridSpan w:val="2"/>
          </w:tcPr>
          <w:p w14:paraId="0471735D"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tcPr>
          <w:p w14:paraId="0F6369BD"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gridSpan w:val="2"/>
          </w:tcPr>
          <w:p w14:paraId="73DC3EEA" w14:textId="77777777" w:rsidR="007A105A" w:rsidRPr="00144CB1" w:rsidRDefault="007A105A" w:rsidP="0095561E">
            <w:pPr>
              <w:pStyle w:val="Subsol"/>
              <w:spacing w:line="276" w:lineRule="auto"/>
              <w:jc w:val="both"/>
              <w:rPr>
                <w:rFonts w:asciiTheme="minorHAnsi" w:hAnsiTheme="minorHAnsi" w:cstheme="minorHAnsi"/>
                <w:sz w:val="24"/>
                <w:szCs w:val="24"/>
              </w:rPr>
            </w:pPr>
          </w:p>
        </w:tc>
        <w:tc>
          <w:tcPr>
            <w:tcW w:w="720" w:type="dxa"/>
            <w:gridSpan w:val="2"/>
          </w:tcPr>
          <w:p w14:paraId="63668D3E" w14:textId="77777777" w:rsidR="007A105A" w:rsidRPr="00144CB1" w:rsidRDefault="007A105A" w:rsidP="0095561E">
            <w:pPr>
              <w:pStyle w:val="Subsol"/>
              <w:spacing w:line="276" w:lineRule="auto"/>
              <w:jc w:val="both"/>
              <w:rPr>
                <w:rFonts w:asciiTheme="minorHAnsi" w:hAnsiTheme="minorHAnsi" w:cstheme="minorHAnsi"/>
                <w:sz w:val="24"/>
                <w:szCs w:val="24"/>
              </w:rPr>
            </w:pPr>
          </w:p>
        </w:tc>
      </w:tr>
      <w:tr w:rsidR="00277340" w:rsidRPr="004A49B1" w14:paraId="6703CF1B" w14:textId="77777777" w:rsidTr="006F508B">
        <w:trPr>
          <w:trHeight w:val="20"/>
        </w:trPr>
        <w:tc>
          <w:tcPr>
            <w:tcW w:w="10365" w:type="dxa"/>
          </w:tcPr>
          <w:p w14:paraId="3FB4732C" w14:textId="77777777" w:rsidR="00277340" w:rsidRPr="00A67CAA" w:rsidRDefault="00277340" w:rsidP="00277340">
            <w:pPr>
              <w:jc w:val="both"/>
              <w:rPr>
                <w:rFonts w:asciiTheme="minorHAnsi" w:hAnsiTheme="minorHAnsi" w:cstheme="minorHAnsi"/>
                <w:b/>
                <w:bCs/>
                <w:sz w:val="24"/>
                <w:szCs w:val="24"/>
                <w:lang w:eastAsia="en-US"/>
              </w:rPr>
            </w:pPr>
            <w:r w:rsidRPr="00A67CAA">
              <w:rPr>
                <w:rFonts w:asciiTheme="minorHAnsi" w:hAnsiTheme="minorHAnsi" w:cstheme="minorHAnsi"/>
                <w:b/>
                <w:bCs/>
                <w:sz w:val="24"/>
                <w:szCs w:val="24"/>
                <w:lang w:eastAsia="en-US"/>
              </w:rPr>
              <w:t xml:space="preserve">18.Solicitantul/Membrii parteneriatului, precum și reprezentanții legali ai acestora, care </w:t>
            </w:r>
            <w:proofErr w:type="spellStart"/>
            <w:r w:rsidRPr="00A67CAA">
              <w:rPr>
                <w:rFonts w:asciiTheme="minorHAnsi" w:hAnsiTheme="minorHAnsi" w:cstheme="minorHAnsi"/>
                <w:b/>
                <w:bCs/>
                <w:sz w:val="24"/>
                <w:szCs w:val="24"/>
                <w:lang w:eastAsia="en-US"/>
              </w:rPr>
              <w:t>îşi</w:t>
            </w:r>
            <w:proofErr w:type="spellEnd"/>
            <w:r w:rsidRPr="00A67CAA">
              <w:rPr>
                <w:rFonts w:asciiTheme="minorHAnsi" w:hAnsiTheme="minorHAnsi" w:cstheme="minorHAnsi"/>
                <w:b/>
                <w:bCs/>
                <w:sz w:val="24"/>
                <w:szCs w:val="24"/>
                <w:lang w:eastAsia="en-US"/>
              </w:rPr>
              <w:t xml:space="preserve"> exercita atribuțiile de drept, îndeplinesc, condițiile de eligibilitate, respectiv  NU se încadrează în situațiile de excludere prezentate în cadrul ghidului secțiunea 5.1.1, pct. 1.</w:t>
            </w:r>
          </w:p>
          <w:p w14:paraId="08B332AF" w14:textId="77777777" w:rsidR="00277340" w:rsidRPr="00A67CAA" w:rsidRDefault="00277340" w:rsidP="00277340">
            <w:pPr>
              <w:jc w:val="both"/>
              <w:rPr>
                <w:rFonts w:asciiTheme="minorHAnsi" w:hAnsiTheme="minorHAnsi" w:cstheme="minorHAnsi"/>
                <w:b/>
                <w:bCs/>
                <w:sz w:val="24"/>
                <w:szCs w:val="24"/>
                <w:lang w:eastAsia="en-US"/>
              </w:rPr>
            </w:pPr>
          </w:p>
          <w:p w14:paraId="2D6A5BBB" w14:textId="5DAC12ED" w:rsidR="00277340" w:rsidRPr="00720BB1" w:rsidRDefault="00277340" w:rsidP="00277340">
            <w:pPr>
              <w:jc w:val="both"/>
              <w:rPr>
                <w:rFonts w:asciiTheme="minorHAnsi" w:hAnsiTheme="minorHAnsi" w:cstheme="minorHAnsi"/>
                <w:color w:val="FF0000"/>
                <w:sz w:val="24"/>
                <w:szCs w:val="24"/>
              </w:rPr>
            </w:pPr>
            <w:r w:rsidRPr="00A67CAA">
              <w:rPr>
                <w:rFonts w:asciiTheme="minorHAnsi" w:hAnsiTheme="minorHAnsi" w:cstheme="minorHAnsi"/>
                <w:sz w:val="24"/>
                <w:szCs w:val="24"/>
              </w:rPr>
              <w:t>(Conform Anexa 2– Declarație Unică și Certificate transmise)</w:t>
            </w:r>
          </w:p>
        </w:tc>
        <w:tc>
          <w:tcPr>
            <w:tcW w:w="772" w:type="dxa"/>
          </w:tcPr>
          <w:p w14:paraId="644DDA2A" w14:textId="77777777" w:rsidR="00277340" w:rsidRPr="005C0D81" w:rsidRDefault="00277340" w:rsidP="00277340">
            <w:pPr>
              <w:pStyle w:val="Subsol"/>
              <w:spacing w:line="276" w:lineRule="auto"/>
              <w:jc w:val="both"/>
              <w:rPr>
                <w:rFonts w:asciiTheme="minorHAnsi" w:hAnsiTheme="minorHAnsi" w:cstheme="minorHAnsi"/>
                <w:color w:val="000000" w:themeColor="text1"/>
                <w:sz w:val="24"/>
                <w:szCs w:val="24"/>
              </w:rPr>
            </w:pPr>
          </w:p>
        </w:tc>
        <w:tc>
          <w:tcPr>
            <w:tcW w:w="630" w:type="dxa"/>
          </w:tcPr>
          <w:p w14:paraId="19B7772B"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E637467"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tcPr>
          <w:p w14:paraId="38756DB5"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BFE8DE0"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F958B0A"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r>
      <w:tr w:rsidR="00277340" w:rsidRPr="004A49B1" w14:paraId="7C67C0F3" w14:textId="77777777" w:rsidTr="006F508B">
        <w:trPr>
          <w:trHeight w:val="20"/>
        </w:trPr>
        <w:tc>
          <w:tcPr>
            <w:tcW w:w="10365" w:type="dxa"/>
          </w:tcPr>
          <w:p w14:paraId="2D5F0682" w14:textId="77777777" w:rsidR="00277340" w:rsidRPr="00A67CAA" w:rsidRDefault="00277340" w:rsidP="00277340">
            <w:pPr>
              <w:jc w:val="both"/>
              <w:rPr>
                <w:rFonts w:asciiTheme="minorHAnsi" w:hAnsiTheme="minorHAnsi" w:cstheme="minorHAnsi"/>
                <w:b/>
                <w:sz w:val="24"/>
                <w:szCs w:val="24"/>
              </w:rPr>
            </w:pPr>
            <w:r w:rsidRPr="00A67CAA">
              <w:rPr>
                <w:rFonts w:asciiTheme="minorHAnsi" w:hAnsiTheme="minorHAnsi" w:cstheme="minorHAnsi"/>
                <w:b/>
                <w:sz w:val="24"/>
                <w:szCs w:val="24"/>
              </w:rPr>
              <w:t>19.Demonstrarea drepturilor asupra imobilului</w:t>
            </w:r>
          </w:p>
          <w:p w14:paraId="31897F18" w14:textId="77777777" w:rsidR="00277340" w:rsidRPr="00A67CAA" w:rsidRDefault="00277340" w:rsidP="00277340">
            <w:pPr>
              <w:jc w:val="both"/>
              <w:rPr>
                <w:rFonts w:asciiTheme="minorHAnsi" w:hAnsiTheme="minorHAnsi" w:cstheme="minorHAnsi"/>
                <w:sz w:val="24"/>
                <w:szCs w:val="24"/>
              </w:rPr>
            </w:pPr>
            <w:r w:rsidRPr="00A67CAA">
              <w:rPr>
                <w:rFonts w:asciiTheme="minorHAnsi" w:hAnsiTheme="minorHAnsi" w:cstheme="minorHAnsi"/>
                <w:sz w:val="24"/>
                <w:szCs w:val="24"/>
              </w:rPr>
              <w:t>Solicitantul (individual/unul din parteneri) deține drepturi asupra imobilului , obiect al proiectului, care ii conferă dreptul de a realiza investiția,  începând cu data depunerii cererii de finanțare</w:t>
            </w:r>
          </w:p>
          <w:p w14:paraId="35B9FE49" w14:textId="02DD9BB5" w:rsidR="00277340" w:rsidRPr="00720BB1" w:rsidRDefault="00277340" w:rsidP="00277340">
            <w:pPr>
              <w:jc w:val="both"/>
              <w:rPr>
                <w:rFonts w:asciiTheme="minorHAnsi" w:hAnsiTheme="minorHAnsi" w:cstheme="minorHAnsi"/>
                <w:color w:val="FF0000"/>
                <w:sz w:val="24"/>
                <w:szCs w:val="24"/>
              </w:rPr>
            </w:pPr>
            <w:r w:rsidRPr="00A67CAA">
              <w:rPr>
                <w:rFonts w:asciiTheme="minorHAnsi" w:hAnsiTheme="minorHAnsi" w:cstheme="minorHAnsi"/>
                <w:sz w:val="24"/>
                <w:szCs w:val="24"/>
              </w:rPr>
              <w:t xml:space="preserve"> </w:t>
            </w:r>
          </w:p>
        </w:tc>
        <w:tc>
          <w:tcPr>
            <w:tcW w:w="772" w:type="dxa"/>
          </w:tcPr>
          <w:p w14:paraId="3B5D17DA" w14:textId="77777777" w:rsidR="00277340" w:rsidRPr="005C0D81" w:rsidRDefault="00277340" w:rsidP="00277340">
            <w:pPr>
              <w:pStyle w:val="Subsol"/>
              <w:spacing w:line="276" w:lineRule="auto"/>
              <w:jc w:val="both"/>
              <w:rPr>
                <w:rFonts w:asciiTheme="minorHAnsi" w:hAnsiTheme="minorHAnsi" w:cstheme="minorHAnsi"/>
                <w:color w:val="000000" w:themeColor="text1"/>
                <w:sz w:val="24"/>
                <w:szCs w:val="24"/>
              </w:rPr>
            </w:pPr>
          </w:p>
        </w:tc>
        <w:tc>
          <w:tcPr>
            <w:tcW w:w="630" w:type="dxa"/>
          </w:tcPr>
          <w:p w14:paraId="7D68DE28"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B1FAE2D"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tcPr>
          <w:p w14:paraId="4969C1C0"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93AAE93"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B4836B6"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r>
      <w:tr w:rsidR="00277340" w:rsidRPr="004A49B1" w14:paraId="6967D1F5" w14:textId="77777777" w:rsidTr="006F508B">
        <w:trPr>
          <w:trHeight w:val="20"/>
        </w:trPr>
        <w:tc>
          <w:tcPr>
            <w:tcW w:w="10365" w:type="dxa"/>
          </w:tcPr>
          <w:p w14:paraId="0860A730" w14:textId="77777777" w:rsidR="00277340" w:rsidRPr="00A67CAA" w:rsidRDefault="00277340" w:rsidP="00277340">
            <w:pPr>
              <w:jc w:val="both"/>
              <w:rPr>
                <w:rFonts w:asciiTheme="minorHAnsi" w:hAnsiTheme="minorHAnsi" w:cstheme="minorHAnsi"/>
                <w:b/>
                <w:sz w:val="24"/>
                <w:szCs w:val="24"/>
              </w:rPr>
            </w:pPr>
            <w:r w:rsidRPr="00A67CAA">
              <w:rPr>
                <w:rFonts w:asciiTheme="minorHAnsi" w:hAnsiTheme="minorHAnsi" w:cstheme="minorHAnsi"/>
                <w:b/>
                <w:sz w:val="24"/>
                <w:szCs w:val="24"/>
              </w:rPr>
              <w:t>20.</w:t>
            </w:r>
            <w:r w:rsidRPr="00A67CAA">
              <w:rPr>
                <w:rFonts w:asciiTheme="minorHAnsi" w:hAnsiTheme="minorHAnsi" w:cstheme="minorHAnsi"/>
                <w:sz w:val="24"/>
                <w:szCs w:val="24"/>
              </w:rPr>
              <w:t xml:space="preserve"> </w:t>
            </w:r>
            <w:r w:rsidRPr="00A67CAA">
              <w:rPr>
                <w:rFonts w:asciiTheme="minorHAnsi" w:hAnsiTheme="minorHAnsi" w:cstheme="minorHAnsi"/>
                <w:b/>
                <w:sz w:val="24"/>
                <w:szCs w:val="24"/>
              </w:rPr>
              <w:t>Perioada pentru care este conferit dreptul de administrare/de folosință, solicitanților eligibili și/sau partenerilor acestora este acoperitoare pentru durată menționată in cadrul articolului 65 din Regulamentul Parlamentului European și al Consiliului nr. 1060/2021</w:t>
            </w:r>
            <w:r w:rsidRPr="00A67CAA">
              <w:rPr>
                <w:rStyle w:val="Referinnotdesubsol"/>
                <w:rFonts w:asciiTheme="minorHAnsi" w:hAnsiTheme="minorHAnsi" w:cstheme="minorHAnsi"/>
                <w:b/>
                <w:sz w:val="24"/>
                <w:szCs w:val="24"/>
              </w:rPr>
              <w:footnoteReference w:id="1"/>
            </w:r>
            <w:r w:rsidRPr="00A67CAA">
              <w:rPr>
                <w:rFonts w:asciiTheme="minorHAnsi" w:hAnsiTheme="minorHAnsi" w:cstheme="minorHAnsi"/>
                <w:b/>
                <w:sz w:val="24"/>
                <w:szCs w:val="24"/>
              </w:rPr>
              <w:t>, în vederea asigurării caracterului durabil al investiției, respectiv o perioadă de cinci ani de la data efectuării plății finale în cadrul contractului de finanțare?</w:t>
            </w:r>
          </w:p>
          <w:p w14:paraId="5AFB669D" w14:textId="7EFA85F2" w:rsidR="00277340" w:rsidRPr="00720BB1" w:rsidRDefault="00277340" w:rsidP="00277340">
            <w:pPr>
              <w:jc w:val="both"/>
              <w:rPr>
                <w:rFonts w:asciiTheme="minorHAnsi" w:hAnsiTheme="minorHAnsi" w:cstheme="minorHAnsi"/>
                <w:color w:val="FF0000"/>
                <w:sz w:val="24"/>
                <w:szCs w:val="24"/>
              </w:rPr>
            </w:pPr>
            <w:r w:rsidRPr="00A67CAA">
              <w:rPr>
                <w:rFonts w:asciiTheme="minorHAnsi" w:hAnsiTheme="minorHAnsi" w:cstheme="minorHAnsi"/>
                <w:sz w:val="24"/>
                <w:szCs w:val="24"/>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772" w:type="dxa"/>
          </w:tcPr>
          <w:p w14:paraId="799C6AD3" w14:textId="77777777" w:rsidR="00277340" w:rsidRPr="005C0D81" w:rsidRDefault="00277340" w:rsidP="00277340">
            <w:pPr>
              <w:pStyle w:val="Subsol"/>
              <w:spacing w:line="276" w:lineRule="auto"/>
              <w:jc w:val="both"/>
              <w:rPr>
                <w:rFonts w:asciiTheme="minorHAnsi" w:hAnsiTheme="minorHAnsi" w:cstheme="minorHAnsi"/>
                <w:color w:val="000000" w:themeColor="text1"/>
                <w:sz w:val="24"/>
                <w:szCs w:val="24"/>
              </w:rPr>
            </w:pPr>
          </w:p>
        </w:tc>
        <w:tc>
          <w:tcPr>
            <w:tcW w:w="630" w:type="dxa"/>
          </w:tcPr>
          <w:p w14:paraId="00BB2009"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5C8A4A8"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tcPr>
          <w:p w14:paraId="1D617B08"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FB99126"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4D023994"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r>
      <w:tr w:rsidR="00277340" w:rsidRPr="004A49B1" w14:paraId="110136E8" w14:textId="77777777" w:rsidTr="006F508B">
        <w:trPr>
          <w:trHeight w:val="20"/>
        </w:trPr>
        <w:tc>
          <w:tcPr>
            <w:tcW w:w="10365" w:type="dxa"/>
          </w:tcPr>
          <w:p w14:paraId="2BD04A38" w14:textId="77777777" w:rsidR="00277340" w:rsidRPr="00A67CAA" w:rsidRDefault="00277340" w:rsidP="00277340">
            <w:pPr>
              <w:jc w:val="both"/>
              <w:rPr>
                <w:rFonts w:asciiTheme="minorHAnsi" w:hAnsiTheme="minorHAnsi" w:cstheme="minorHAnsi"/>
                <w:b/>
                <w:sz w:val="24"/>
                <w:szCs w:val="24"/>
              </w:rPr>
            </w:pPr>
            <w:r w:rsidRPr="00A67CAA">
              <w:rPr>
                <w:rFonts w:asciiTheme="minorHAnsi" w:hAnsiTheme="minorHAnsi" w:cstheme="minorHAnsi"/>
                <w:b/>
                <w:sz w:val="24"/>
                <w:szCs w:val="24"/>
              </w:rPr>
              <w:t>21.Condiții cu privire la imobilul (terenul și infrastructura) care face obiectul proiectului</w:t>
            </w:r>
          </w:p>
          <w:p w14:paraId="70BC1025" w14:textId="77777777" w:rsidR="00277340" w:rsidRPr="00A67CAA" w:rsidRDefault="00277340" w:rsidP="00277340">
            <w:pPr>
              <w:jc w:val="both"/>
              <w:rPr>
                <w:rFonts w:asciiTheme="minorHAnsi" w:hAnsiTheme="minorHAnsi" w:cstheme="minorHAnsi"/>
                <w:sz w:val="24"/>
                <w:szCs w:val="24"/>
              </w:rPr>
            </w:pPr>
            <w:r w:rsidRPr="00A67CAA">
              <w:rPr>
                <w:rFonts w:asciiTheme="minorHAnsi" w:hAnsiTheme="minorHAnsi" w:cstheme="minorHAnsi"/>
                <w:sz w:val="24"/>
                <w:szCs w:val="24"/>
              </w:rPr>
              <w:t>(Conform Anexa 2– Declarație Unică și documente de proprietate)</w:t>
            </w:r>
          </w:p>
          <w:p w14:paraId="79C4586B" w14:textId="77777777" w:rsidR="00277340" w:rsidRPr="00A67CAA" w:rsidRDefault="00277340" w:rsidP="00277340">
            <w:pPr>
              <w:pStyle w:val="Listparagraf"/>
              <w:spacing w:line="240" w:lineRule="auto"/>
              <w:ind w:left="360"/>
              <w:jc w:val="both"/>
              <w:rPr>
                <w:rFonts w:asciiTheme="minorHAnsi" w:hAnsiTheme="minorHAnsi" w:cstheme="minorHAnsi"/>
                <w:b/>
                <w:sz w:val="24"/>
                <w:szCs w:val="24"/>
              </w:rPr>
            </w:pPr>
            <w:r w:rsidRPr="00A67CAA">
              <w:rPr>
                <w:rFonts w:asciiTheme="minorHAnsi" w:hAnsiTheme="minorHAnsi" w:cstheme="minorHAnsi"/>
                <w:b/>
                <w:sz w:val="24"/>
                <w:szCs w:val="24"/>
              </w:rPr>
              <w:t>Imobilul ce  face obiectul proiectului îndeplinește în mod cumulativ, nu mai târziu de semnarea contractului de finanțare următoarele condiții, nefiind afectat de limitări legale, convenționale, judiciare ale dreptului real invocat, incompatibile cu realizarea activităților proiectului, respectiv:</w:t>
            </w:r>
          </w:p>
          <w:p w14:paraId="7C81002C" w14:textId="77777777" w:rsidR="00277340" w:rsidRPr="00A67CAA" w:rsidRDefault="00277340" w:rsidP="00277340">
            <w:pPr>
              <w:spacing w:after="120"/>
              <w:ind w:left="709"/>
              <w:jc w:val="both"/>
              <w:rPr>
                <w:rFonts w:asciiTheme="minorHAnsi" w:hAnsiTheme="minorHAnsi" w:cstheme="minorHAnsi"/>
                <w:sz w:val="24"/>
                <w:szCs w:val="24"/>
              </w:rPr>
            </w:pPr>
            <w:r w:rsidRPr="00A67CAA">
              <w:rPr>
                <w:rFonts w:asciiTheme="minorHAnsi" w:hAnsiTheme="minorHAnsi" w:cstheme="minorHAnsi"/>
                <w:sz w:val="24"/>
                <w:szCs w:val="24"/>
              </w:rPr>
              <w:t>a) să fie liber de orice sarcini sau interdicții incompatibile cu realizarea activităților proiectului;</w:t>
            </w:r>
          </w:p>
          <w:p w14:paraId="7BF08933" w14:textId="77777777" w:rsidR="00277340" w:rsidRPr="00A67CAA" w:rsidRDefault="00277340" w:rsidP="00277340">
            <w:pPr>
              <w:spacing w:after="120"/>
              <w:ind w:left="709"/>
              <w:jc w:val="both"/>
              <w:rPr>
                <w:rFonts w:asciiTheme="minorHAnsi" w:hAnsiTheme="minorHAnsi" w:cstheme="minorHAnsi"/>
                <w:sz w:val="24"/>
                <w:szCs w:val="24"/>
              </w:rPr>
            </w:pPr>
            <w:r w:rsidRPr="00A67CAA">
              <w:rPr>
                <w:rFonts w:asciiTheme="minorHAnsi" w:hAnsiTheme="minorHAnsi" w:cstheme="minorHAnsi"/>
                <w:sz w:val="24"/>
                <w:szCs w:val="24"/>
              </w:rPr>
              <w:t>b) să nu facă obiectul unor garanții, cesionări și nici a unei alte forme de sarcini care ar putea afecta dreptul invocat;</w:t>
            </w:r>
          </w:p>
          <w:p w14:paraId="55CC550C" w14:textId="77777777" w:rsidR="00277340" w:rsidRPr="00A67CAA" w:rsidRDefault="00277340" w:rsidP="00277340">
            <w:pPr>
              <w:spacing w:after="120"/>
              <w:ind w:left="709"/>
              <w:jc w:val="both"/>
              <w:rPr>
                <w:rFonts w:asciiTheme="minorHAnsi" w:hAnsiTheme="minorHAnsi" w:cstheme="minorHAnsi"/>
                <w:sz w:val="24"/>
                <w:szCs w:val="24"/>
              </w:rPr>
            </w:pPr>
            <w:r w:rsidRPr="00A67CAA">
              <w:rPr>
                <w:rFonts w:asciiTheme="minorHAnsi" w:hAnsiTheme="minorHAnsi" w:cstheme="minorHAnsi"/>
                <w:sz w:val="24"/>
                <w:szCs w:val="24"/>
              </w:rPr>
              <w:t>c) să nu facă obiectul unor litigii având ca obiect dreptul invocat de către solicitant pentru realizarea proiectului, aflate în curs de soluționare la instanțele judecătorești;</w:t>
            </w:r>
          </w:p>
          <w:p w14:paraId="1AE7A060" w14:textId="77777777" w:rsidR="00277340" w:rsidRPr="00A67CAA" w:rsidRDefault="00277340" w:rsidP="00277340">
            <w:pPr>
              <w:spacing w:before="120" w:after="120"/>
              <w:ind w:left="709"/>
              <w:rPr>
                <w:rFonts w:asciiTheme="minorHAnsi" w:hAnsiTheme="minorHAnsi" w:cstheme="minorHAnsi"/>
                <w:i/>
                <w:sz w:val="24"/>
                <w:szCs w:val="24"/>
              </w:rPr>
            </w:pPr>
            <w:r w:rsidRPr="00A67CAA">
              <w:rPr>
                <w:rFonts w:asciiTheme="minorHAnsi" w:hAnsiTheme="minorHAnsi" w:cstheme="minorHAnsi"/>
                <w:sz w:val="24"/>
                <w:szCs w:val="24"/>
              </w:rPr>
              <w:t>d) să nu facă obiectul revendicărilor potrivit unor legi speciale în materie sau dreptului comun.</w:t>
            </w:r>
          </w:p>
          <w:p w14:paraId="59434C50" w14:textId="77777777" w:rsidR="00277340" w:rsidRPr="00720BB1" w:rsidRDefault="00277340" w:rsidP="00277340">
            <w:pPr>
              <w:jc w:val="both"/>
              <w:rPr>
                <w:rFonts w:asciiTheme="minorHAnsi" w:hAnsiTheme="minorHAnsi" w:cstheme="minorHAnsi"/>
                <w:color w:val="FF0000"/>
                <w:sz w:val="24"/>
                <w:szCs w:val="24"/>
              </w:rPr>
            </w:pPr>
          </w:p>
        </w:tc>
        <w:tc>
          <w:tcPr>
            <w:tcW w:w="772" w:type="dxa"/>
          </w:tcPr>
          <w:p w14:paraId="05D375D4" w14:textId="77777777" w:rsidR="00277340" w:rsidRPr="005C0D81" w:rsidRDefault="00277340" w:rsidP="00277340">
            <w:pPr>
              <w:pStyle w:val="Subsol"/>
              <w:spacing w:line="276" w:lineRule="auto"/>
              <w:jc w:val="both"/>
              <w:rPr>
                <w:rFonts w:asciiTheme="minorHAnsi" w:hAnsiTheme="minorHAnsi" w:cstheme="minorHAnsi"/>
                <w:color w:val="000000" w:themeColor="text1"/>
                <w:sz w:val="24"/>
                <w:szCs w:val="24"/>
              </w:rPr>
            </w:pPr>
          </w:p>
        </w:tc>
        <w:tc>
          <w:tcPr>
            <w:tcW w:w="630" w:type="dxa"/>
          </w:tcPr>
          <w:p w14:paraId="1C5BF48C"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EC170FC"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tcPr>
          <w:p w14:paraId="2E182A05"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010DDAD"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2152A36" w14:textId="77777777" w:rsidR="00277340" w:rsidRPr="00393B80" w:rsidRDefault="00277340" w:rsidP="00277340">
            <w:pPr>
              <w:pStyle w:val="Subsol"/>
              <w:spacing w:line="276" w:lineRule="auto"/>
              <w:jc w:val="both"/>
              <w:rPr>
                <w:rFonts w:asciiTheme="minorHAnsi" w:hAnsiTheme="minorHAnsi" w:cstheme="minorHAnsi"/>
                <w:color w:val="000000" w:themeColor="text1"/>
                <w:sz w:val="24"/>
                <w:szCs w:val="24"/>
              </w:rPr>
            </w:pPr>
          </w:p>
        </w:tc>
      </w:tr>
      <w:tr w:rsidR="00E63754" w:rsidRPr="004A49B1" w14:paraId="53C290BA" w14:textId="77777777" w:rsidTr="00A67CAA">
        <w:trPr>
          <w:trHeight w:val="20"/>
        </w:trPr>
        <w:tc>
          <w:tcPr>
            <w:tcW w:w="10365" w:type="dxa"/>
            <w:tcBorders>
              <w:bottom w:val="single" w:sz="4" w:space="0" w:color="auto"/>
            </w:tcBorders>
          </w:tcPr>
          <w:p w14:paraId="7B528F48" w14:textId="77777777" w:rsidR="00E63754" w:rsidRPr="00A67CAA" w:rsidRDefault="00E63754" w:rsidP="00E63754">
            <w:pPr>
              <w:jc w:val="both"/>
              <w:rPr>
                <w:rFonts w:asciiTheme="minorHAnsi" w:hAnsiTheme="minorHAnsi" w:cstheme="minorHAnsi"/>
                <w:b/>
                <w:sz w:val="24"/>
                <w:szCs w:val="24"/>
              </w:rPr>
            </w:pPr>
            <w:r w:rsidRPr="00A67CAA">
              <w:rPr>
                <w:rFonts w:asciiTheme="minorHAnsi" w:hAnsiTheme="minorHAnsi" w:cstheme="minorHAnsi"/>
                <w:b/>
                <w:sz w:val="24"/>
                <w:szCs w:val="24"/>
              </w:rPr>
              <w:t>22.Capacitatea financiara de a asigura:</w:t>
            </w:r>
          </w:p>
          <w:p w14:paraId="294FAFCC" w14:textId="77777777" w:rsidR="00E63754" w:rsidRPr="00A67CAA" w:rsidRDefault="00E63754" w:rsidP="00E63754">
            <w:pPr>
              <w:jc w:val="both"/>
              <w:rPr>
                <w:rFonts w:asciiTheme="minorHAnsi" w:hAnsiTheme="minorHAnsi" w:cstheme="minorHAnsi"/>
                <w:sz w:val="24"/>
                <w:szCs w:val="24"/>
              </w:rPr>
            </w:pPr>
            <w:r w:rsidRPr="00A67CAA">
              <w:rPr>
                <w:rFonts w:asciiTheme="minorHAnsi" w:hAnsiTheme="minorHAnsi" w:cstheme="minorHAnsi"/>
                <w:sz w:val="24"/>
                <w:szCs w:val="24"/>
              </w:rPr>
              <w:t>-  contribuția proprie la valoarea cheltuielilor eligibile</w:t>
            </w:r>
          </w:p>
          <w:p w14:paraId="7117FBA6" w14:textId="77777777" w:rsidR="00E63754" w:rsidRPr="00A67CAA" w:rsidRDefault="00E63754" w:rsidP="00E63754">
            <w:pPr>
              <w:jc w:val="both"/>
              <w:rPr>
                <w:rFonts w:asciiTheme="minorHAnsi" w:hAnsiTheme="minorHAnsi" w:cstheme="minorHAnsi"/>
                <w:sz w:val="24"/>
                <w:szCs w:val="24"/>
              </w:rPr>
            </w:pPr>
            <w:r w:rsidRPr="00A67CAA">
              <w:rPr>
                <w:rFonts w:asciiTheme="minorHAnsi" w:hAnsiTheme="minorHAnsi" w:cstheme="minorHAnsi"/>
                <w:sz w:val="24"/>
                <w:szCs w:val="24"/>
              </w:rPr>
              <w:t>-  finanțarea tuturor costurilor, inclusiv costurile neeligibile, dar necesare, aferente proiectului</w:t>
            </w:r>
          </w:p>
          <w:p w14:paraId="401E07A4" w14:textId="77777777" w:rsidR="00E63754" w:rsidRPr="00A67CAA" w:rsidRDefault="00E63754" w:rsidP="00E63754">
            <w:pPr>
              <w:jc w:val="both"/>
              <w:rPr>
                <w:rFonts w:asciiTheme="minorHAnsi" w:hAnsiTheme="minorHAnsi" w:cstheme="minorHAnsi"/>
                <w:sz w:val="24"/>
                <w:szCs w:val="24"/>
              </w:rPr>
            </w:pPr>
            <w:r w:rsidRPr="00A67CAA">
              <w:rPr>
                <w:rFonts w:asciiTheme="minorHAnsi" w:hAnsiTheme="minorHAnsi" w:cstheme="minorHAnsi"/>
                <w:sz w:val="24"/>
                <w:szCs w:val="24"/>
              </w:rPr>
              <w:t>- resursele financiare necesare implementării optime a proiectului în condițiile rambursării ulterioare a cheltuielilor eligibile, din fondurile Uniunii</w:t>
            </w:r>
          </w:p>
          <w:p w14:paraId="5B17EDA0" w14:textId="77777777" w:rsidR="00E63754" w:rsidRPr="00A67CAA" w:rsidRDefault="00E63754" w:rsidP="00E63754">
            <w:pPr>
              <w:jc w:val="both"/>
              <w:rPr>
                <w:rFonts w:asciiTheme="minorHAnsi" w:hAnsiTheme="minorHAnsi" w:cstheme="minorHAnsi"/>
                <w:sz w:val="24"/>
                <w:szCs w:val="24"/>
              </w:rPr>
            </w:pPr>
            <w:r w:rsidRPr="00A67CAA">
              <w:rPr>
                <w:rFonts w:asciiTheme="minorHAnsi" w:hAnsiTheme="minorHAnsi" w:cstheme="minorHAnsi"/>
                <w:sz w:val="24"/>
                <w:szCs w:val="24"/>
              </w:rPr>
              <w:t>- cheltuielile de funcționare și întreținere aferente proiectului care includ investiții în infrastructură sau investiții productive, în vederea asigurării sustenabilității financiare a acestora</w:t>
            </w:r>
          </w:p>
          <w:p w14:paraId="4004052B" w14:textId="77777777" w:rsidR="00E63754" w:rsidRPr="00A67CAA" w:rsidRDefault="00E63754" w:rsidP="00E63754">
            <w:pPr>
              <w:jc w:val="both"/>
              <w:rPr>
                <w:rFonts w:asciiTheme="minorHAnsi" w:hAnsiTheme="minorHAnsi" w:cstheme="minorHAnsi"/>
                <w:sz w:val="24"/>
                <w:szCs w:val="24"/>
              </w:rPr>
            </w:pPr>
            <w:r w:rsidRPr="00A67CAA">
              <w:rPr>
                <w:rFonts w:asciiTheme="minorHAnsi" w:hAnsiTheme="minorHAnsi" w:cstheme="minorHAnsi"/>
                <w:sz w:val="24"/>
                <w:szCs w:val="24"/>
              </w:rPr>
              <w:t>Se va verifica Declarația de Unică –anexa 2 la ghidul solicitantului, hotărârea de aprobare a  proiectului, bugetul proiectului</w:t>
            </w:r>
          </w:p>
          <w:p w14:paraId="3CB9889E" w14:textId="05353899" w:rsidR="00E63754" w:rsidRPr="00E63754" w:rsidRDefault="00E63754" w:rsidP="00E63754">
            <w:pPr>
              <w:jc w:val="both"/>
              <w:rPr>
                <w:rFonts w:asciiTheme="minorHAnsi" w:hAnsiTheme="minorHAnsi" w:cstheme="minorHAnsi"/>
                <w:sz w:val="24"/>
                <w:szCs w:val="24"/>
              </w:rPr>
            </w:pPr>
            <w:r w:rsidRPr="00A67CAA">
              <w:rPr>
                <w:rFonts w:asciiTheme="minorHAnsi" w:hAnsiTheme="minorHAnsi" w:cstheme="minorHAnsi"/>
                <w:sz w:val="24"/>
                <w:szCs w:val="24"/>
              </w:rPr>
              <w:t xml:space="preserve">Contribuția proprie a solicitantului la cheltuieli eligibile este de minim 2% și maxim 50% din valoarea cheltuielilor eligibile </w:t>
            </w:r>
          </w:p>
        </w:tc>
        <w:tc>
          <w:tcPr>
            <w:tcW w:w="772" w:type="dxa"/>
          </w:tcPr>
          <w:p w14:paraId="34BAF7DB" w14:textId="77777777" w:rsidR="00E63754" w:rsidRPr="005C0D81" w:rsidRDefault="00E63754" w:rsidP="00E63754">
            <w:pPr>
              <w:pStyle w:val="Subsol"/>
              <w:spacing w:line="276" w:lineRule="auto"/>
              <w:jc w:val="both"/>
              <w:rPr>
                <w:rFonts w:asciiTheme="minorHAnsi" w:hAnsiTheme="minorHAnsi" w:cstheme="minorHAnsi"/>
                <w:color w:val="000000" w:themeColor="text1"/>
                <w:sz w:val="24"/>
                <w:szCs w:val="24"/>
              </w:rPr>
            </w:pPr>
          </w:p>
        </w:tc>
        <w:tc>
          <w:tcPr>
            <w:tcW w:w="630" w:type="dxa"/>
          </w:tcPr>
          <w:p w14:paraId="03C359F7" w14:textId="77777777" w:rsidR="00E63754" w:rsidRPr="00393B80" w:rsidRDefault="00E63754"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85EFE31" w14:textId="77777777" w:rsidR="00E63754" w:rsidRPr="00393B80" w:rsidRDefault="00E63754" w:rsidP="00E63754">
            <w:pPr>
              <w:pStyle w:val="Subsol"/>
              <w:spacing w:line="276" w:lineRule="auto"/>
              <w:jc w:val="both"/>
              <w:rPr>
                <w:rFonts w:asciiTheme="minorHAnsi" w:hAnsiTheme="minorHAnsi" w:cstheme="minorHAnsi"/>
                <w:color w:val="000000" w:themeColor="text1"/>
                <w:sz w:val="24"/>
                <w:szCs w:val="24"/>
              </w:rPr>
            </w:pPr>
          </w:p>
        </w:tc>
        <w:tc>
          <w:tcPr>
            <w:tcW w:w="720" w:type="dxa"/>
          </w:tcPr>
          <w:p w14:paraId="6F4A971B" w14:textId="77777777" w:rsidR="00E63754" w:rsidRPr="00393B80" w:rsidRDefault="00E63754"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1B93EA03" w14:textId="77777777" w:rsidR="00E63754" w:rsidRPr="00393B80" w:rsidRDefault="00E63754"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14852AAB" w14:textId="77777777" w:rsidR="00E63754" w:rsidRPr="00393B80" w:rsidRDefault="00E63754" w:rsidP="00E63754">
            <w:pPr>
              <w:pStyle w:val="Subsol"/>
              <w:spacing w:line="276" w:lineRule="auto"/>
              <w:jc w:val="both"/>
              <w:rPr>
                <w:rFonts w:asciiTheme="minorHAnsi" w:hAnsiTheme="minorHAnsi" w:cstheme="minorHAnsi"/>
                <w:color w:val="000000" w:themeColor="text1"/>
                <w:sz w:val="24"/>
                <w:szCs w:val="24"/>
              </w:rPr>
            </w:pPr>
          </w:p>
        </w:tc>
      </w:tr>
      <w:tr w:rsidR="00BB4B60" w:rsidRPr="004A49B1" w14:paraId="40E887F9" w14:textId="77777777" w:rsidTr="006F508B">
        <w:trPr>
          <w:trHeight w:val="20"/>
        </w:trPr>
        <w:tc>
          <w:tcPr>
            <w:tcW w:w="10365" w:type="dxa"/>
          </w:tcPr>
          <w:p w14:paraId="0279661F" w14:textId="77777777" w:rsidR="00BB4B60" w:rsidRPr="00BB4B60" w:rsidRDefault="00BB4B60" w:rsidP="00BB4B60">
            <w:pPr>
              <w:spacing w:line="240" w:lineRule="auto"/>
              <w:jc w:val="both"/>
              <w:rPr>
                <w:rFonts w:ascii="Calibri" w:eastAsia="Times New Roman" w:hAnsi="Calibri" w:cs="Calibri"/>
                <w:b/>
                <w:sz w:val="24"/>
                <w:szCs w:val="24"/>
                <w:lang w:eastAsia="de-DE"/>
              </w:rPr>
            </w:pPr>
            <w:r w:rsidRPr="00BB4B60">
              <w:rPr>
                <w:rFonts w:ascii="Calibri" w:eastAsia="Times New Roman" w:hAnsi="Calibri" w:cs="Calibri"/>
                <w:b/>
                <w:sz w:val="24"/>
                <w:szCs w:val="24"/>
                <w:lang w:eastAsia="de-DE"/>
              </w:rPr>
              <w:t>23.Încadrarea proiectului și a activităților  in obiectivele și acțiunile specifice sprijinite în cadrul Obiectivului Specific</w:t>
            </w:r>
          </w:p>
          <w:p w14:paraId="76E509E8" w14:textId="064F61DF" w:rsidR="00BB4B60" w:rsidDel="00122E0E" w:rsidRDefault="00BB4B60" w:rsidP="00BB4B60">
            <w:pPr>
              <w:jc w:val="both"/>
              <w:rPr>
                <w:rFonts w:asciiTheme="minorHAnsi" w:hAnsiTheme="minorHAnsi" w:cstheme="minorHAnsi"/>
                <w:b/>
                <w:sz w:val="24"/>
                <w:szCs w:val="24"/>
              </w:rPr>
            </w:pPr>
            <w:r w:rsidRPr="00BB4B60">
              <w:rPr>
                <w:rFonts w:ascii="Calibri" w:eastAsia="Times New Roman" w:hAnsi="Calibri" w:cs="Calibri"/>
                <w:b/>
                <w:sz w:val="24"/>
                <w:szCs w:val="24"/>
                <w:lang w:eastAsia="de-DE"/>
              </w:rPr>
              <w:t>Activitățile proiectului vizează acțiunile și activitățile eligibile, conform secțiunilor 2.2, 3.6 și 5.2.2, din Ghidul solicitantului</w:t>
            </w:r>
          </w:p>
        </w:tc>
        <w:tc>
          <w:tcPr>
            <w:tcW w:w="772" w:type="dxa"/>
          </w:tcPr>
          <w:p w14:paraId="4BB9F242" w14:textId="77777777" w:rsidR="00BB4B60" w:rsidRPr="005C0D81" w:rsidRDefault="00BB4B60" w:rsidP="00E63754">
            <w:pPr>
              <w:pStyle w:val="Subsol"/>
              <w:spacing w:line="276" w:lineRule="auto"/>
              <w:jc w:val="both"/>
              <w:rPr>
                <w:rFonts w:asciiTheme="minorHAnsi" w:hAnsiTheme="minorHAnsi" w:cstheme="minorHAnsi"/>
                <w:color w:val="000000" w:themeColor="text1"/>
                <w:sz w:val="24"/>
                <w:szCs w:val="24"/>
              </w:rPr>
            </w:pPr>
          </w:p>
        </w:tc>
        <w:tc>
          <w:tcPr>
            <w:tcW w:w="630" w:type="dxa"/>
          </w:tcPr>
          <w:p w14:paraId="378F9F6D" w14:textId="77777777" w:rsidR="00BB4B60" w:rsidRPr="00393B80" w:rsidRDefault="00BB4B60"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1BE3DD16" w14:textId="77777777" w:rsidR="00BB4B60" w:rsidRPr="00393B80" w:rsidRDefault="00BB4B60" w:rsidP="00E63754">
            <w:pPr>
              <w:pStyle w:val="Subsol"/>
              <w:spacing w:line="276" w:lineRule="auto"/>
              <w:jc w:val="both"/>
              <w:rPr>
                <w:rFonts w:asciiTheme="minorHAnsi" w:hAnsiTheme="minorHAnsi" w:cstheme="minorHAnsi"/>
                <w:color w:val="000000" w:themeColor="text1"/>
                <w:sz w:val="24"/>
                <w:szCs w:val="24"/>
              </w:rPr>
            </w:pPr>
          </w:p>
        </w:tc>
        <w:tc>
          <w:tcPr>
            <w:tcW w:w="720" w:type="dxa"/>
          </w:tcPr>
          <w:p w14:paraId="0FA54938" w14:textId="77777777" w:rsidR="00BB4B60" w:rsidRPr="00393B80" w:rsidRDefault="00BB4B60"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2F6B3F9" w14:textId="77777777" w:rsidR="00BB4B60" w:rsidRPr="00393B80" w:rsidRDefault="00BB4B60"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D632DFF" w14:textId="77777777" w:rsidR="00BB4B60" w:rsidRPr="00393B80" w:rsidRDefault="00BB4B60" w:rsidP="00E63754">
            <w:pPr>
              <w:pStyle w:val="Subsol"/>
              <w:spacing w:line="276" w:lineRule="auto"/>
              <w:jc w:val="both"/>
              <w:rPr>
                <w:rFonts w:asciiTheme="minorHAnsi" w:hAnsiTheme="minorHAnsi" w:cstheme="minorHAnsi"/>
                <w:color w:val="000000" w:themeColor="text1"/>
                <w:sz w:val="24"/>
                <w:szCs w:val="24"/>
              </w:rPr>
            </w:pPr>
          </w:p>
        </w:tc>
      </w:tr>
      <w:tr w:rsidR="00210890" w:rsidRPr="004A49B1" w14:paraId="5B4C1210" w14:textId="77777777" w:rsidTr="006F508B">
        <w:trPr>
          <w:trHeight w:val="20"/>
        </w:trPr>
        <w:tc>
          <w:tcPr>
            <w:tcW w:w="10365" w:type="dxa"/>
          </w:tcPr>
          <w:p w14:paraId="62D99901" w14:textId="77777777" w:rsidR="00210890" w:rsidRPr="00210890" w:rsidRDefault="00210890" w:rsidP="00210890">
            <w:pPr>
              <w:jc w:val="both"/>
              <w:rPr>
                <w:rFonts w:asciiTheme="minorHAnsi" w:hAnsiTheme="minorHAnsi" w:cstheme="minorHAnsi"/>
                <w:b/>
                <w:sz w:val="24"/>
                <w:szCs w:val="24"/>
              </w:rPr>
            </w:pPr>
            <w:r w:rsidRPr="00210890">
              <w:rPr>
                <w:rFonts w:asciiTheme="minorHAnsi" w:hAnsiTheme="minorHAnsi" w:cstheme="minorHAnsi"/>
                <w:b/>
                <w:sz w:val="24"/>
                <w:szCs w:val="24"/>
              </w:rPr>
              <w:t>24. Limitele minime și maxime eligibile ale proiectului</w:t>
            </w:r>
          </w:p>
          <w:p w14:paraId="50CFB7BE" w14:textId="77777777" w:rsidR="00210890" w:rsidRPr="00210890" w:rsidRDefault="00210890" w:rsidP="00210890">
            <w:pPr>
              <w:jc w:val="both"/>
              <w:rPr>
                <w:rFonts w:asciiTheme="minorHAnsi" w:hAnsiTheme="minorHAnsi" w:cstheme="minorHAnsi"/>
                <w:b/>
                <w:sz w:val="24"/>
                <w:szCs w:val="24"/>
              </w:rPr>
            </w:pPr>
            <w:r w:rsidRPr="00210890">
              <w:rPr>
                <w:rFonts w:asciiTheme="minorHAnsi" w:hAnsiTheme="minorHAnsi" w:cstheme="minorHAnsi"/>
                <w:b/>
                <w:sz w:val="24"/>
                <w:szCs w:val="24"/>
              </w:rPr>
              <w:t>Proiectul respectă limitele minime și  maxime ale finanțării nerambursabile după cum urmează:</w:t>
            </w:r>
          </w:p>
          <w:p w14:paraId="4BC8E1F1" w14:textId="77777777" w:rsidR="00210890" w:rsidRPr="00210890" w:rsidRDefault="00210890" w:rsidP="00210890">
            <w:pPr>
              <w:jc w:val="both"/>
              <w:rPr>
                <w:rFonts w:asciiTheme="minorHAnsi" w:hAnsiTheme="minorHAnsi" w:cstheme="minorHAnsi"/>
                <w:b/>
                <w:sz w:val="24"/>
                <w:szCs w:val="24"/>
              </w:rPr>
            </w:pPr>
            <w:r w:rsidRPr="00210890">
              <w:rPr>
                <w:rFonts w:asciiTheme="minorHAnsi" w:hAnsiTheme="minorHAnsi" w:cstheme="minorHAnsi"/>
                <w:b/>
                <w:sz w:val="24"/>
                <w:szCs w:val="24"/>
              </w:rPr>
              <w:t>Valoarea minimă nerambursabilă: 15.000 Euro</w:t>
            </w:r>
          </w:p>
          <w:p w14:paraId="61D2DC4A" w14:textId="7490C64B" w:rsidR="00210890" w:rsidDel="00122E0E" w:rsidRDefault="00210890" w:rsidP="00210890">
            <w:pPr>
              <w:jc w:val="both"/>
              <w:rPr>
                <w:rFonts w:asciiTheme="minorHAnsi" w:hAnsiTheme="minorHAnsi" w:cstheme="minorHAnsi"/>
                <w:b/>
                <w:sz w:val="24"/>
                <w:szCs w:val="24"/>
              </w:rPr>
            </w:pPr>
            <w:r w:rsidRPr="00210890">
              <w:rPr>
                <w:rFonts w:asciiTheme="minorHAnsi" w:hAnsiTheme="minorHAnsi" w:cstheme="minorHAnsi"/>
                <w:b/>
                <w:sz w:val="24"/>
                <w:szCs w:val="24"/>
              </w:rPr>
              <w:t>Valoarea maximă nerambursabilă: 500.000 Euro</w:t>
            </w:r>
          </w:p>
        </w:tc>
        <w:tc>
          <w:tcPr>
            <w:tcW w:w="772" w:type="dxa"/>
          </w:tcPr>
          <w:p w14:paraId="7159E689" w14:textId="77777777" w:rsidR="00210890" w:rsidRPr="005C0D81" w:rsidRDefault="00210890" w:rsidP="00E63754">
            <w:pPr>
              <w:pStyle w:val="Subsol"/>
              <w:spacing w:line="276" w:lineRule="auto"/>
              <w:jc w:val="both"/>
              <w:rPr>
                <w:rFonts w:asciiTheme="minorHAnsi" w:hAnsiTheme="minorHAnsi" w:cstheme="minorHAnsi"/>
                <w:color w:val="000000" w:themeColor="text1"/>
                <w:sz w:val="24"/>
                <w:szCs w:val="24"/>
              </w:rPr>
            </w:pPr>
          </w:p>
        </w:tc>
        <w:tc>
          <w:tcPr>
            <w:tcW w:w="630" w:type="dxa"/>
          </w:tcPr>
          <w:p w14:paraId="20EE05F0" w14:textId="77777777" w:rsidR="00210890" w:rsidRPr="00393B80" w:rsidRDefault="00210890"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66669EE1" w14:textId="77777777" w:rsidR="00210890" w:rsidRPr="00393B80" w:rsidRDefault="00210890" w:rsidP="00E63754">
            <w:pPr>
              <w:pStyle w:val="Subsol"/>
              <w:spacing w:line="276" w:lineRule="auto"/>
              <w:jc w:val="both"/>
              <w:rPr>
                <w:rFonts w:asciiTheme="minorHAnsi" w:hAnsiTheme="minorHAnsi" w:cstheme="minorHAnsi"/>
                <w:color w:val="000000" w:themeColor="text1"/>
                <w:sz w:val="24"/>
                <w:szCs w:val="24"/>
              </w:rPr>
            </w:pPr>
          </w:p>
        </w:tc>
        <w:tc>
          <w:tcPr>
            <w:tcW w:w="720" w:type="dxa"/>
          </w:tcPr>
          <w:p w14:paraId="09E9FDA6" w14:textId="77777777" w:rsidR="00210890" w:rsidRPr="00393B80" w:rsidRDefault="00210890"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0B48FF6" w14:textId="77777777" w:rsidR="00210890" w:rsidRPr="00393B80" w:rsidRDefault="00210890" w:rsidP="00E63754">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A03B538" w14:textId="77777777" w:rsidR="00210890" w:rsidRPr="00393B80" w:rsidRDefault="00210890" w:rsidP="00E63754">
            <w:pPr>
              <w:pStyle w:val="Subsol"/>
              <w:spacing w:line="276" w:lineRule="auto"/>
              <w:jc w:val="both"/>
              <w:rPr>
                <w:rFonts w:asciiTheme="minorHAnsi" w:hAnsiTheme="minorHAnsi" w:cstheme="minorHAnsi"/>
                <w:color w:val="000000" w:themeColor="text1"/>
                <w:sz w:val="24"/>
                <w:szCs w:val="24"/>
              </w:rPr>
            </w:pPr>
          </w:p>
        </w:tc>
      </w:tr>
      <w:tr w:rsidR="009D3B1C" w:rsidRPr="004A49B1" w14:paraId="2500B91B" w14:textId="77777777" w:rsidTr="00A67CAA">
        <w:trPr>
          <w:trHeight w:val="3123"/>
        </w:trPr>
        <w:tc>
          <w:tcPr>
            <w:tcW w:w="10365" w:type="dxa"/>
          </w:tcPr>
          <w:p w14:paraId="2B70CDCB" w14:textId="65C8EABF" w:rsidR="009D3B1C" w:rsidRPr="00A02A11" w:rsidRDefault="009D3B1C" w:rsidP="009D3B1C">
            <w:pPr>
              <w:jc w:val="both"/>
              <w:rPr>
                <w:rFonts w:asciiTheme="minorHAnsi" w:hAnsiTheme="minorHAnsi" w:cstheme="minorHAnsi"/>
                <w:b/>
                <w:sz w:val="24"/>
                <w:szCs w:val="24"/>
              </w:rPr>
            </w:pPr>
            <w:r w:rsidRPr="004A49B1">
              <w:rPr>
                <w:rFonts w:asciiTheme="minorHAnsi" w:hAnsiTheme="minorHAnsi" w:cstheme="minorHAnsi"/>
                <w:b/>
                <w:sz w:val="24"/>
                <w:szCs w:val="24"/>
              </w:rPr>
              <w:t>2</w:t>
            </w:r>
            <w:r w:rsidR="00315480">
              <w:rPr>
                <w:rFonts w:asciiTheme="minorHAnsi" w:hAnsiTheme="minorHAnsi" w:cstheme="minorHAnsi"/>
                <w:b/>
                <w:sz w:val="24"/>
                <w:szCs w:val="24"/>
              </w:rPr>
              <w:t>4</w:t>
            </w:r>
            <w:r w:rsidRPr="004A49B1">
              <w:rPr>
                <w:rFonts w:asciiTheme="minorHAnsi" w:hAnsiTheme="minorHAnsi" w:cstheme="minorHAnsi"/>
                <w:b/>
                <w:sz w:val="24"/>
                <w:szCs w:val="24"/>
              </w:rPr>
              <w:t>. Activitatea de bază - declarată de beneficiar în cererea de finanțare - aferentă proiectului respectă următoarele condiții cumulative:</w:t>
            </w:r>
          </w:p>
          <w:p w14:paraId="2193A436" w14:textId="3236CCC5" w:rsidR="009D3B1C" w:rsidRPr="00144CB1" w:rsidRDefault="009D3B1C" w:rsidP="009D3B1C">
            <w:pPr>
              <w:jc w:val="both"/>
              <w:rPr>
                <w:rFonts w:asciiTheme="minorHAnsi" w:hAnsiTheme="minorHAnsi" w:cstheme="minorHAnsi"/>
                <w:sz w:val="24"/>
                <w:szCs w:val="24"/>
              </w:rPr>
            </w:pPr>
            <w:r w:rsidRPr="005C0D81">
              <w:rPr>
                <w:rFonts w:asciiTheme="minorHAnsi" w:hAnsiTheme="minorHAnsi" w:cstheme="minorHAnsi"/>
                <w:sz w:val="24"/>
                <w:szCs w:val="24"/>
              </w:rPr>
              <w:t>(i) are legătură directă cu obiectul proiectului pentru care se acordă finanțarea și contribuie în mod direct și semnificativ la realizarea ob</w:t>
            </w:r>
            <w:r w:rsidRPr="00144CB1">
              <w:rPr>
                <w:rFonts w:asciiTheme="minorHAnsi" w:hAnsiTheme="minorHAnsi" w:cstheme="minorHAnsi"/>
                <w:sz w:val="24"/>
                <w:szCs w:val="24"/>
              </w:rPr>
              <w:t>iectivelor și la obținerea rezultatelor acestuia;</w:t>
            </w:r>
          </w:p>
          <w:p w14:paraId="380F7FB0" w14:textId="7C383AE4" w:rsidR="009D3B1C" w:rsidRPr="005C0D81" w:rsidRDefault="009D3B1C" w:rsidP="009D3B1C">
            <w:pPr>
              <w:jc w:val="both"/>
              <w:rPr>
                <w:rFonts w:asciiTheme="minorHAnsi" w:hAnsiTheme="minorHAnsi" w:cstheme="minorHAnsi"/>
                <w:sz w:val="24"/>
                <w:szCs w:val="24"/>
              </w:rPr>
            </w:pPr>
            <w:r w:rsidRPr="00144CB1">
              <w:rPr>
                <w:rFonts w:asciiTheme="minorHAnsi" w:hAnsiTheme="minorHAnsi" w:cstheme="minorHAnsi"/>
                <w:sz w:val="24"/>
                <w:szCs w:val="24"/>
              </w:rPr>
              <w:t xml:space="preserve">(ii) </w:t>
            </w:r>
            <w:r w:rsidRPr="009C533E">
              <w:rPr>
                <w:rFonts w:asciiTheme="minorHAnsi" w:hAnsiTheme="minorHAnsi" w:cstheme="minorHAnsi"/>
                <w:sz w:val="24"/>
                <w:szCs w:val="24"/>
              </w:rPr>
              <w:t>se regăsește în cererea de finanțare sub forma activităților eligibile specificate în ghidul solicitantului</w:t>
            </w:r>
            <w:r w:rsidRPr="005C0D81">
              <w:rPr>
                <w:rFonts w:asciiTheme="minorHAnsi" w:hAnsiTheme="minorHAnsi" w:cstheme="minorHAnsi"/>
                <w:sz w:val="24"/>
                <w:szCs w:val="24"/>
              </w:rPr>
              <w:t>;</w:t>
            </w:r>
          </w:p>
          <w:p w14:paraId="45A25522" w14:textId="77FF8AA3" w:rsidR="009D3B1C" w:rsidRPr="00C045DD" w:rsidRDefault="009D3B1C" w:rsidP="009D3B1C">
            <w:pPr>
              <w:jc w:val="both"/>
              <w:rPr>
                <w:rFonts w:asciiTheme="minorHAnsi" w:hAnsiTheme="minorHAnsi" w:cstheme="minorHAnsi"/>
                <w:sz w:val="24"/>
                <w:szCs w:val="24"/>
              </w:rPr>
            </w:pPr>
            <w:r w:rsidRPr="00144CB1">
              <w:rPr>
                <w:rFonts w:asciiTheme="minorHAnsi" w:hAnsiTheme="minorHAnsi" w:cstheme="minorHAnsi"/>
                <w:sz w:val="24"/>
                <w:szCs w:val="24"/>
              </w:rPr>
              <w:t xml:space="preserve">(iii) </w:t>
            </w:r>
            <w:r w:rsidRPr="00C045DD">
              <w:rPr>
                <w:rFonts w:asciiTheme="minorHAnsi" w:hAnsiTheme="minorHAnsi" w:cstheme="minorHAnsi"/>
                <w:sz w:val="24"/>
                <w:szCs w:val="24"/>
              </w:rPr>
              <w:t>nu face parte din a</w:t>
            </w:r>
            <w:r>
              <w:rPr>
                <w:rFonts w:asciiTheme="minorHAnsi" w:hAnsiTheme="minorHAnsi" w:cstheme="minorHAnsi"/>
                <w:sz w:val="24"/>
                <w:szCs w:val="24"/>
              </w:rPr>
              <w:t xml:space="preserve">ctivitățile conexe implementare </w:t>
            </w:r>
            <w:r w:rsidRPr="00C045DD">
              <w:rPr>
                <w:rFonts w:asciiTheme="minorHAnsi" w:hAnsiTheme="minorHAnsi" w:cstheme="minorHAnsi"/>
                <w:sz w:val="24"/>
                <w:szCs w:val="24"/>
              </w:rPr>
              <w:t>investiției, așa cum sunt acestea definite în ghidul solicitantului;</w:t>
            </w:r>
          </w:p>
          <w:p w14:paraId="7FA8DD27" w14:textId="4CEF59BD" w:rsidR="009D3B1C" w:rsidRPr="00144CB1" w:rsidRDefault="009D3B1C" w:rsidP="009D3B1C">
            <w:pPr>
              <w:jc w:val="both"/>
              <w:rPr>
                <w:rFonts w:asciiTheme="minorHAnsi" w:hAnsiTheme="minorHAnsi" w:cstheme="minorHAnsi"/>
                <w:b/>
                <w:sz w:val="24"/>
                <w:szCs w:val="24"/>
              </w:rPr>
            </w:pPr>
            <w:r w:rsidRPr="005C0D81">
              <w:rPr>
                <w:rFonts w:asciiTheme="minorHAnsi" w:hAnsiTheme="minorHAnsi" w:cstheme="minorHAnsi"/>
                <w:sz w:val="24"/>
                <w:szCs w:val="24"/>
              </w:rPr>
              <w:t xml:space="preserve">(iv) bugetul estimat alocat activității sau pachetului de activități </w:t>
            </w:r>
            <w:r>
              <w:rPr>
                <w:rFonts w:asciiTheme="minorHAnsi" w:hAnsiTheme="minorHAnsi" w:cstheme="minorHAnsi"/>
                <w:sz w:val="24"/>
                <w:szCs w:val="24"/>
              </w:rPr>
              <w:t xml:space="preserve">aferente activității de bază </w:t>
            </w:r>
            <w:r w:rsidRPr="005C0D81">
              <w:rPr>
                <w:rFonts w:asciiTheme="minorHAnsi" w:hAnsiTheme="minorHAnsi" w:cstheme="minorHAnsi"/>
                <w:sz w:val="24"/>
                <w:szCs w:val="24"/>
              </w:rPr>
              <w:t>reprezintă minimum 50% din bugetul eligibil al proiectului.</w:t>
            </w:r>
          </w:p>
        </w:tc>
        <w:tc>
          <w:tcPr>
            <w:tcW w:w="772" w:type="dxa"/>
          </w:tcPr>
          <w:p w14:paraId="0C391F47" w14:textId="77777777" w:rsidR="009D3B1C" w:rsidRPr="00144CB1"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06718EE2" w14:textId="77777777" w:rsidR="009D3B1C" w:rsidRPr="00144CB1"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4D832E65" w14:textId="77777777" w:rsidR="009D3B1C" w:rsidRPr="00144CB1"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3C97BEAB" w14:textId="77777777" w:rsidR="009D3B1C" w:rsidRPr="00144CB1"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47A8821" w14:textId="77777777" w:rsidR="009D3B1C" w:rsidRPr="00144CB1"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BC523F2" w14:textId="77777777" w:rsidR="009D3B1C" w:rsidRPr="00144CB1"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52A85A58" w14:textId="77777777" w:rsidTr="00A67CAA">
        <w:trPr>
          <w:trHeight w:val="20"/>
        </w:trPr>
        <w:tc>
          <w:tcPr>
            <w:tcW w:w="10365" w:type="dxa"/>
          </w:tcPr>
          <w:p w14:paraId="1C8275BC" w14:textId="7749A7D4" w:rsidR="009D3B1C" w:rsidRPr="005C0D81" w:rsidRDefault="009D3B1C" w:rsidP="009D3B1C">
            <w:pPr>
              <w:jc w:val="both"/>
              <w:rPr>
                <w:rFonts w:asciiTheme="minorHAnsi" w:hAnsiTheme="minorHAnsi" w:cstheme="minorHAnsi"/>
                <w:b/>
                <w:sz w:val="24"/>
                <w:szCs w:val="24"/>
              </w:rPr>
            </w:pPr>
            <w:r w:rsidRPr="004A49B1">
              <w:rPr>
                <w:rFonts w:asciiTheme="minorHAnsi" w:hAnsiTheme="minorHAnsi" w:cstheme="minorHAnsi"/>
                <w:b/>
                <w:sz w:val="24"/>
                <w:szCs w:val="24"/>
              </w:rPr>
              <w:t>2</w:t>
            </w:r>
            <w:r>
              <w:rPr>
                <w:rFonts w:asciiTheme="minorHAnsi" w:hAnsiTheme="minorHAnsi" w:cstheme="minorHAnsi"/>
                <w:b/>
                <w:sz w:val="24"/>
                <w:szCs w:val="24"/>
              </w:rPr>
              <w:t>5</w:t>
            </w:r>
            <w:r w:rsidRPr="004A49B1">
              <w:rPr>
                <w:rFonts w:asciiTheme="minorHAnsi" w:hAnsiTheme="minorHAnsi" w:cstheme="minorHAnsi"/>
                <w:b/>
                <w:sz w:val="24"/>
                <w:szCs w:val="24"/>
              </w:rPr>
              <w:t xml:space="preserve">. </w:t>
            </w:r>
            <w:r w:rsidRPr="004A49B1">
              <w:rPr>
                <w:rFonts w:asciiTheme="minorHAnsi" w:hAnsiTheme="minorHAnsi" w:cstheme="minorHAnsi"/>
                <w:b/>
                <w:bCs/>
                <w:sz w:val="24"/>
                <w:szCs w:val="24"/>
              </w:rPr>
              <w:t xml:space="preserve">Proiectul propus </w:t>
            </w:r>
            <w:r w:rsidRPr="00A02A11">
              <w:rPr>
                <w:rFonts w:asciiTheme="minorHAnsi" w:hAnsiTheme="minorHAnsi" w:cstheme="minorHAnsi"/>
                <w:b/>
                <w:bCs/>
                <w:sz w:val="24"/>
                <w:szCs w:val="24"/>
              </w:rPr>
              <w:t>prin prezenta cerere de finanțare nu a mai beneficiat de finanțare publică în ultimii 5 ani înainte de data depunerii cererii de finanțare, pentru același activități și nu beneficiază de fonduri publice din alte surse de finanțare?</w:t>
            </w:r>
          </w:p>
        </w:tc>
        <w:tc>
          <w:tcPr>
            <w:tcW w:w="772" w:type="dxa"/>
          </w:tcPr>
          <w:p w14:paraId="53EB602C"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07D55EA4"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1F9C6736"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4E304DD8"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E273F65"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2B7DD0F"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165D986C" w14:textId="77777777" w:rsidTr="00A67CAA">
        <w:trPr>
          <w:trHeight w:val="20"/>
        </w:trPr>
        <w:tc>
          <w:tcPr>
            <w:tcW w:w="10365" w:type="dxa"/>
          </w:tcPr>
          <w:p w14:paraId="1F9ED044" w14:textId="4AAA366A" w:rsidR="009D3B1C" w:rsidRPr="00A02A11" w:rsidRDefault="009D3B1C" w:rsidP="009D3B1C">
            <w:pPr>
              <w:jc w:val="both"/>
              <w:rPr>
                <w:rFonts w:asciiTheme="minorHAnsi" w:hAnsiTheme="minorHAnsi" w:cstheme="minorHAnsi"/>
                <w:b/>
                <w:sz w:val="24"/>
                <w:szCs w:val="24"/>
              </w:rPr>
            </w:pPr>
            <w:r w:rsidRPr="004A49B1">
              <w:rPr>
                <w:rFonts w:asciiTheme="minorHAnsi" w:hAnsiTheme="minorHAnsi" w:cstheme="minorHAnsi"/>
                <w:b/>
                <w:sz w:val="24"/>
                <w:szCs w:val="24"/>
              </w:rPr>
              <w:t>2</w:t>
            </w:r>
            <w:r>
              <w:rPr>
                <w:rFonts w:asciiTheme="minorHAnsi" w:hAnsiTheme="minorHAnsi" w:cstheme="minorHAnsi"/>
                <w:b/>
                <w:sz w:val="24"/>
                <w:szCs w:val="24"/>
              </w:rPr>
              <w:t>6</w:t>
            </w:r>
            <w:r w:rsidRPr="004A49B1">
              <w:rPr>
                <w:rFonts w:asciiTheme="minorHAnsi" w:hAnsiTheme="minorHAnsi" w:cstheme="minorHAnsi"/>
                <w:b/>
                <w:sz w:val="24"/>
                <w:szCs w:val="24"/>
              </w:rPr>
              <w:t>. Perioada de implementare</w:t>
            </w:r>
          </w:p>
          <w:p w14:paraId="2AA88291" w14:textId="49A1D5A6" w:rsidR="009D3B1C" w:rsidRPr="00EF0515" w:rsidRDefault="009D3B1C" w:rsidP="009D3B1C">
            <w:pPr>
              <w:jc w:val="both"/>
              <w:rPr>
                <w:rFonts w:asciiTheme="minorHAnsi" w:hAnsiTheme="minorHAnsi" w:cstheme="minorHAnsi"/>
                <w:sz w:val="24"/>
                <w:szCs w:val="24"/>
              </w:rPr>
            </w:pPr>
            <w:r w:rsidRPr="005C0D81">
              <w:rPr>
                <w:rFonts w:asciiTheme="minorHAnsi" w:hAnsiTheme="minorHAnsi" w:cstheme="minorHAnsi"/>
                <w:sz w:val="24"/>
                <w:szCs w:val="24"/>
              </w:rPr>
              <w:t>Perioada de implementare a activităților proiectului este rezonabilă și nu depășește 31 decembrie 2029?</w:t>
            </w:r>
          </w:p>
        </w:tc>
        <w:tc>
          <w:tcPr>
            <w:tcW w:w="772" w:type="dxa"/>
          </w:tcPr>
          <w:p w14:paraId="1DA5C18E"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7AFF25FF"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961976E"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1FFB311A"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29779A2"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821DE66"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2537AB2E" w14:textId="77777777" w:rsidTr="00A67CAA">
        <w:trPr>
          <w:trHeight w:val="20"/>
        </w:trPr>
        <w:tc>
          <w:tcPr>
            <w:tcW w:w="10365" w:type="dxa"/>
          </w:tcPr>
          <w:p w14:paraId="1FAD1588" w14:textId="7EF65D57" w:rsidR="009D3B1C" w:rsidRPr="00A02A11" w:rsidRDefault="009D3B1C" w:rsidP="009D3B1C">
            <w:pPr>
              <w:rPr>
                <w:rFonts w:asciiTheme="minorHAnsi" w:hAnsiTheme="minorHAnsi" w:cstheme="minorHAnsi"/>
                <w:b/>
                <w:sz w:val="24"/>
                <w:szCs w:val="24"/>
              </w:rPr>
            </w:pPr>
            <w:r>
              <w:rPr>
                <w:rFonts w:asciiTheme="minorHAnsi" w:hAnsiTheme="minorHAnsi" w:cstheme="minorHAnsi"/>
                <w:b/>
                <w:sz w:val="24"/>
                <w:szCs w:val="24"/>
              </w:rPr>
              <w:t>27</w:t>
            </w:r>
            <w:r w:rsidRPr="004A49B1">
              <w:rPr>
                <w:rFonts w:asciiTheme="minorHAnsi" w:hAnsiTheme="minorHAnsi" w:cstheme="minorHAnsi"/>
                <w:b/>
                <w:sz w:val="24"/>
                <w:szCs w:val="24"/>
              </w:rPr>
              <w:t>. Locul de implementare a proiectului</w:t>
            </w:r>
          </w:p>
          <w:p w14:paraId="4E1FD6BD" w14:textId="38BB60E2" w:rsidR="009D3B1C" w:rsidRPr="00393B80" w:rsidRDefault="009D3B1C" w:rsidP="009D3B1C">
            <w:pPr>
              <w:jc w:val="both"/>
              <w:rPr>
                <w:rFonts w:asciiTheme="minorHAnsi" w:hAnsiTheme="minorHAnsi" w:cstheme="minorHAnsi"/>
                <w:sz w:val="24"/>
                <w:szCs w:val="24"/>
              </w:rPr>
            </w:pPr>
            <w:r>
              <w:rPr>
                <w:rFonts w:asciiTheme="minorHAnsi" w:hAnsiTheme="minorHAnsi" w:cstheme="minorHAnsi"/>
                <w:sz w:val="24"/>
                <w:szCs w:val="24"/>
              </w:rPr>
              <w:t xml:space="preserve">Locul de implementare a proiectului este </w:t>
            </w:r>
            <w:r w:rsidRPr="005C0D81">
              <w:rPr>
                <w:rFonts w:asciiTheme="minorHAnsi" w:hAnsiTheme="minorHAnsi" w:cstheme="minorHAnsi"/>
                <w:sz w:val="24"/>
                <w:szCs w:val="24"/>
              </w:rPr>
              <w:t>situat în Regiunea Centru?</w:t>
            </w:r>
          </w:p>
        </w:tc>
        <w:tc>
          <w:tcPr>
            <w:tcW w:w="772" w:type="dxa"/>
          </w:tcPr>
          <w:p w14:paraId="367DE811"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173C966A"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A6329DE"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1949D675"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40B511CF"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D78FABA"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58B46035" w14:textId="77777777" w:rsidTr="00A67CAA">
        <w:trPr>
          <w:trHeight w:val="20"/>
        </w:trPr>
        <w:tc>
          <w:tcPr>
            <w:tcW w:w="10365" w:type="dxa"/>
          </w:tcPr>
          <w:p w14:paraId="30FA27C2" w14:textId="3BE68E93" w:rsidR="009D3B1C" w:rsidRPr="004A49B1" w:rsidRDefault="009D3B1C" w:rsidP="009D3B1C">
            <w:pPr>
              <w:rPr>
                <w:rFonts w:asciiTheme="minorHAnsi" w:hAnsiTheme="minorHAnsi" w:cstheme="minorHAnsi"/>
                <w:b/>
                <w:sz w:val="24"/>
                <w:szCs w:val="24"/>
              </w:rPr>
            </w:pPr>
            <w:r>
              <w:rPr>
                <w:rFonts w:asciiTheme="minorHAnsi" w:hAnsiTheme="minorHAnsi" w:cstheme="minorHAnsi"/>
                <w:b/>
                <w:sz w:val="24"/>
                <w:szCs w:val="24"/>
              </w:rPr>
              <w:t xml:space="preserve">28. </w:t>
            </w:r>
            <w:r w:rsidRPr="00B67E3E">
              <w:rPr>
                <w:rFonts w:asciiTheme="minorHAnsi" w:hAnsiTheme="minorHAnsi" w:cstheme="minorHAnsi"/>
                <w:b/>
                <w:sz w:val="24"/>
                <w:szCs w:val="24"/>
              </w:rPr>
              <w:t>Proiectul nu a fost demarat înainte de depunerea cererii de finanțare</w:t>
            </w:r>
            <w:r>
              <w:rPr>
                <w:rFonts w:asciiTheme="minorHAnsi" w:hAnsiTheme="minorHAnsi" w:cstheme="minorHAnsi"/>
                <w:b/>
                <w:sz w:val="24"/>
                <w:szCs w:val="24"/>
              </w:rPr>
              <w:t>.</w:t>
            </w:r>
          </w:p>
        </w:tc>
        <w:tc>
          <w:tcPr>
            <w:tcW w:w="772" w:type="dxa"/>
          </w:tcPr>
          <w:p w14:paraId="07D4081C"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6C47CA59"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192AB0AB"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15C85F2C"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42F7E6A9"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B58CCC4"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0CB4117D" w14:textId="77777777" w:rsidTr="00A67CAA">
        <w:trPr>
          <w:trHeight w:val="20"/>
        </w:trPr>
        <w:tc>
          <w:tcPr>
            <w:tcW w:w="10365" w:type="dxa"/>
          </w:tcPr>
          <w:p w14:paraId="1BEC9741" w14:textId="5B1AFA2A" w:rsidR="009D3B1C" w:rsidRPr="004A49B1" w:rsidRDefault="009D3B1C" w:rsidP="009D3B1C">
            <w:pPr>
              <w:rPr>
                <w:rFonts w:asciiTheme="minorHAnsi" w:hAnsiTheme="minorHAnsi" w:cstheme="minorHAnsi"/>
                <w:b/>
                <w:sz w:val="24"/>
                <w:szCs w:val="24"/>
              </w:rPr>
            </w:pPr>
            <w:r>
              <w:rPr>
                <w:rFonts w:asciiTheme="minorHAnsi" w:hAnsiTheme="minorHAnsi" w:cstheme="minorHAnsi"/>
                <w:b/>
                <w:sz w:val="24"/>
                <w:szCs w:val="24"/>
              </w:rPr>
              <w:t xml:space="preserve">29. </w:t>
            </w:r>
            <w:r w:rsidR="00315480" w:rsidRPr="00315480">
              <w:rPr>
                <w:rFonts w:asciiTheme="minorHAnsi" w:hAnsiTheme="minorHAnsi" w:cstheme="minorHAnsi"/>
                <w:b/>
                <w:sz w:val="24"/>
                <w:szCs w:val="24"/>
              </w:rPr>
              <w:t>Soluțiile digitale vor fi dezvoltate în concordanță cu prevederile Directivei (UE) 2019/1024 a Parlamentului European și a Consiliului din 20 iunie 2019 privind datele deschise</w:t>
            </w:r>
            <w:r w:rsidR="00315480">
              <w:rPr>
                <w:rFonts w:asciiTheme="minorHAnsi" w:hAnsiTheme="minorHAnsi" w:cstheme="minorHAnsi"/>
                <w:b/>
                <w:sz w:val="24"/>
                <w:szCs w:val="24"/>
              </w:rPr>
              <w:t>?</w:t>
            </w:r>
          </w:p>
        </w:tc>
        <w:tc>
          <w:tcPr>
            <w:tcW w:w="772" w:type="dxa"/>
          </w:tcPr>
          <w:p w14:paraId="5E73517B"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0909D6B8"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97F0E0F"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7A4B3EA5"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3AF410B"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655F1BA2"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070D1068" w14:textId="77777777" w:rsidTr="00A67CAA">
        <w:trPr>
          <w:trHeight w:val="20"/>
        </w:trPr>
        <w:tc>
          <w:tcPr>
            <w:tcW w:w="10365" w:type="dxa"/>
          </w:tcPr>
          <w:p w14:paraId="63AED60E" w14:textId="6EDFCF30" w:rsidR="009D3B1C" w:rsidRPr="00393B80" w:rsidRDefault="009D3B1C" w:rsidP="009D3B1C">
            <w:pPr>
              <w:jc w:val="both"/>
              <w:rPr>
                <w:rFonts w:asciiTheme="minorHAnsi" w:hAnsiTheme="minorHAnsi" w:cstheme="minorHAnsi"/>
                <w:bCs/>
                <w:color w:val="FF0000"/>
                <w:sz w:val="24"/>
                <w:szCs w:val="24"/>
              </w:rPr>
            </w:pPr>
            <w:r w:rsidRPr="004A49B1">
              <w:rPr>
                <w:rFonts w:asciiTheme="minorHAnsi" w:hAnsiTheme="minorHAnsi" w:cstheme="minorHAnsi"/>
                <w:b/>
                <w:sz w:val="24"/>
                <w:szCs w:val="24"/>
                <w:bdr w:val="none" w:sz="0" w:space="0" w:color="auto" w:frame="1"/>
              </w:rPr>
              <w:t>3</w:t>
            </w:r>
            <w:r>
              <w:rPr>
                <w:rFonts w:asciiTheme="minorHAnsi" w:hAnsiTheme="minorHAnsi" w:cstheme="minorHAnsi"/>
                <w:b/>
                <w:sz w:val="24"/>
                <w:szCs w:val="24"/>
                <w:bdr w:val="none" w:sz="0" w:space="0" w:color="auto" w:frame="1"/>
              </w:rPr>
              <w:t>0</w:t>
            </w:r>
            <w:r w:rsidRPr="004A49B1">
              <w:rPr>
                <w:rFonts w:asciiTheme="minorHAnsi" w:hAnsiTheme="minorHAnsi" w:cstheme="minorHAnsi"/>
                <w:b/>
                <w:sz w:val="24"/>
                <w:szCs w:val="24"/>
                <w:bdr w:val="none" w:sz="0" w:space="0" w:color="auto" w:frame="1"/>
              </w:rPr>
              <w:t xml:space="preserve">. Proiectul/ solicitantul respectă </w:t>
            </w:r>
            <w:r w:rsidRPr="00A02A11">
              <w:rPr>
                <w:rFonts w:asciiTheme="minorHAnsi" w:hAnsiTheme="minorHAnsi" w:cstheme="minorHAnsi"/>
                <w:b/>
                <w:sz w:val="24"/>
                <w:szCs w:val="24"/>
                <w:bdr w:val="none" w:sz="0" w:space="0" w:color="auto" w:frame="1"/>
              </w:rPr>
              <w:t>principiile din domeniul egalității de gen, de șanse, nediscriminări, accesibilității,</w:t>
            </w:r>
            <w:r w:rsidRPr="005C0D81">
              <w:rPr>
                <w:rFonts w:asciiTheme="minorHAnsi" w:hAnsiTheme="minorHAnsi" w:cstheme="minorHAnsi"/>
                <w:sz w:val="24"/>
                <w:szCs w:val="24"/>
              </w:rPr>
              <w:t xml:space="preserve"> respectiv,</w:t>
            </w:r>
            <w:r w:rsidRPr="005C0D81">
              <w:rPr>
                <w:rFonts w:asciiTheme="minorHAnsi" w:hAnsiTheme="minorHAnsi" w:cstheme="minorHAnsi"/>
                <w:b/>
                <w:sz w:val="24"/>
                <w:szCs w:val="24"/>
              </w:rPr>
              <w:t xml:space="preserve"> </w:t>
            </w:r>
            <w:r w:rsidRPr="005C0D81">
              <w:rPr>
                <w:rFonts w:asciiTheme="minorHAnsi" w:hAnsiTheme="minorHAnsi" w:cstheme="minorHAnsi"/>
                <w:sz w:val="24"/>
                <w:szCs w:val="24"/>
              </w:rPr>
              <w:t xml:space="preserve">respectă minimul legislativ în aceste domenii (se verifică respectarea modelului </w:t>
            </w:r>
            <w:r w:rsidRPr="00393B80">
              <w:rPr>
                <w:rFonts w:asciiTheme="minorHAnsi" w:hAnsiTheme="minorHAnsi" w:cstheme="minorHAnsi"/>
                <w:sz w:val="24"/>
                <w:szCs w:val="24"/>
              </w:rPr>
              <w:t>standard de declarație de unică)?</w:t>
            </w:r>
          </w:p>
        </w:tc>
        <w:tc>
          <w:tcPr>
            <w:tcW w:w="772" w:type="dxa"/>
          </w:tcPr>
          <w:p w14:paraId="4556C8D4"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2D633C84"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3156314"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7686C8E9"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BD679E6"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5E0F2BB8"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0D14BCA4" w14:textId="77777777" w:rsidTr="00A67CAA">
        <w:trPr>
          <w:trHeight w:val="20"/>
        </w:trPr>
        <w:tc>
          <w:tcPr>
            <w:tcW w:w="10365" w:type="dxa"/>
          </w:tcPr>
          <w:p w14:paraId="1B3B221A" w14:textId="1B1C5AE7" w:rsidR="009D3B1C" w:rsidRPr="005C0D81" w:rsidRDefault="009D3B1C" w:rsidP="009D3B1C">
            <w:pPr>
              <w:jc w:val="both"/>
              <w:rPr>
                <w:rFonts w:asciiTheme="minorHAnsi" w:hAnsiTheme="minorHAnsi" w:cstheme="minorHAnsi"/>
                <w:sz w:val="24"/>
                <w:szCs w:val="24"/>
              </w:rPr>
            </w:pPr>
            <w:r w:rsidRPr="004A49B1">
              <w:rPr>
                <w:rFonts w:asciiTheme="minorHAnsi" w:hAnsiTheme="minorHAnsi" w:cstheme="minorHAnsi"/>
                <w:b/>
                <w:sz w:val="24"/>
                <w:szCs w:val="24"/>
              </w:rPr>
              <w:t>3</w:t>
            </w:r>
            <w:r>
              <w:rPr>
                <w:rFonts w:asciiTheme="minorHAnsi" w:hAnsiTheme="minorHAnsi" w:cstheme="minorHAnsi"/>
                <w:b/>
                <w:sz w:val="24"/>
                <w:szCs w:val="24"/>
              </w:rPr>
              <w:t>1</w:t>
            </w:r>
            <w:r w:rsidRPr="004A49B1">
              <w:rPr>
                <w:rFonts w:asciiTheme="minorHAnsi" w:hAnsiTheme="minorHAnsi" w:cstheme="minorHAnsi"/>
                <w:b/>
                <w:sz w:val="24"/>
                <w:szCs w:val="24"/>
              </w:rPr>
              <w:t>. Proiectul respectă principiile p</w:t>
            </w:r>
            <w:r w:rsidRPr="00A02A11">
              <w:rPr>
                <w:rFonts w:asciiTheme="minorHAnsi" w:hAnsiTheme="minorHAnsi" w:cstheme="minorHAnsi"/>
                <w:b/>
                <w:sz w:val="24"/>
                <w:szCs w:val="24"/>
              </w:rPr>
              <w:t xml:space="preserve">rivind domeniul dezvoltării durabile, protecției mediului, eficienței energetice prevăzute de legislația națională și comunitară, </w:t>
            </w:r>
            <w:r w:rsidRPr="00A02A11">
              <w:rPr>
                <w:rFonts w:asciiTheme="minorHAnsi" w:hAnsiTheme="minorHAnsi" w:cstheme="minorHAnsi"/>
                <w:sz w:val="24"/>
                <w:szCs w:val="24"/>
              </w:rPr>
              <w:t>respectiv,</w:t>
            </w:r>
            <w:r w:rsidRPr="00A02A11">
              <w:rPr>
                <w:rFonts w:asciiTheme="minorHAnsi" w:hAnsiTheme="minorHAnsi" w:cstheme="minorHAnsi"/>
                <w:b/>
                <w:sz w:val="24"/>
                <w:szCs w:val="24"/>
              </w:rPr>
              <w:t xml:space="preserve"> </w:t>
            </w:r>
            <w:r w:rsidRPr="00A02A11">
              <w:rPr>
                <w:rFonts w:asciiTheme="minorHAnsi" w:hAnsiTheme="minorHAnsi" w:cstheme="minorHAnsi"/>
                <w:sz w:val="24"/>
                <w:szCs w:val="24"/>
              </w:rPr>
              <w:t xml:space="preserve">respectă minimul legislativ în aceste domenii </w:t>
            </w:r>
            <w:r w:rsidRPr="005C0D81">
              <w:rPr>
                <w:rFonts w:asciiTheme="minorHAnsi" w:hAnsiTheme="minorHAnsi" w:cstheme="minorHAnsi"/>
                <w:sz w:val="24"/>
                <w:szCs w:val="24"/>
              </w:rPr>
              <w:t>(se verifică respectarea modelului standard de declarație de unică)?</w:t>
            </w:r>
          </w:p>
        </w:tc>
        <w:tc>
          <w:tcPr>
            <w:tcW w:w="772" w:type="dxa"/>
          </w:tcPr>
          <w:p w14:paraId="4697FB63"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630" w:type="dxa"/>
          </w:tcPr>
          <w:p w14:paraId="4F93EACB"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8A341D0"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2A20C120"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459DA624"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4BFB91C9"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01392D9F" w14:textId="77777777" w:rsidTr="00A67CAA">
        <w:trPr>
          <w:trHeight w:val="20"/>
        </w:trPr>
        <w:tc>
          <w:tcPr>
            <w:tcW w:w="10365" w:type="dxa"/>
          </w:tcPr>
          <w:p w14:paraId="75388DC4" w14:textId="68330B33" w:rsidR="009D3B1C" w:rsidRPr="004A49B1" w:rsidRDefault="009D3B1C" w:rsidP="009D3B1C">
            <w:pPr>
              <w:jc w:val="both"/>
              <w:rPr>
                <w:rFonts w:asciiTheme="minorHAnsi" w:hAnsiTheme="minorHAnsi" w:cstheme="minorHAnsi"/>
                <w:b/>
                <w:bCs/>
                <w:sz w:val="24"/>
                <w:szCs w:val="24"/>
              </w:rPr>
            </w:pPr>
            <w:r w:rsidRPr="00701593">
              <w:rPr>
                <w:rFonts w:asciiTheme="minorHAnsi" w:hAnsiTheme="minorHAnsi" w:cstheme="minorHAnsi"/>
                <w:b/>
                <w:bCs/>
                <w:sz w:val="24"/>
                <w:szCs w:val="24"/>
              </w:rPr>
              <w:t>3</w:t>
            </w:r>
            <w:r>
              <w:rPr>
                <w:rFonts w:asciiTheme="minorHAnsi" w:hAnsiTheme="minorHAnsi" w:cstheme="minorHAnsi"/>
                <w:b/>
                <w:bCs/>
                <w:sz w:val="24"/>
                <w:szCs w:val="24"/>
              </w:rPr>
              <w:t>2</w:t>
            </w:r>
            <w:r w:rsidRPr="00701593">
              <w:rPr>
                <w:rFonts w:asciiTheme="minorHAnsi" w:hAnsiTheme="minorHAnsi" w:cstheme="minorHAnsi"/>
                <w:b/>
                <w:bCs/>
                <w:sz w:val="24"/>
                <w:szCs w:val="24"/>
              </w:rPr>
              <w:t>.</w:t>
            </w:r>
            <w:r>
              <w:rPr>
                <w:rFonts w:asciiTheme="minorHAnsi" w:hAnsiTheme="minorHAnsi" w:cstheme="minorHAnsi"/>
                <w:b/>
                <w:bCs/>
                <w:sz w:val="24"/>
                <w:szCs w:val="24"/>
              </w:rPr>
              <w:t xml:space="preserve"> </w:t>
            </w:r>
            <w:r w:rsidRPr="00701593">
              <w:rPr>
                <w:rFonts w:asciiTheme="minorHAnsi" w:hAnsiTheme="minorHAnsi" w:cstheme="minorHAnsi"/>
                <w:b/>
                <w:bCs/>
                <w:sz w:val="24"/>
                <w:szCs w:val="24"/>
              </w:rPr>
              <w:t>Proiectul nu intră sub incidența ajutorului de stat</w:t>
            </w:r>
          </w:p>
        </w:tc>
        <w:tc>
          <w:tcPr>
            <w:tcW w:w="772" w:type="dxa"/>
          </w:tcPr>
          <w:p w14:paraId="15A3988F" w14:textId="77777777" w:rsidR="009D3B1C" w:rsidRPr="00393B80" w:rsidRDefault="009D3B1C" w:rsidP="009D3B1C">
            <w:pPr>
              <w:pStyle w:val="Subsol"/>
              <w:spacing w:line="276" w:lineRule="auto"/>
              <w:jc w:val="both"/>
              <w:rPr>
                <w:rFonts w:asciiTheme="minorHAnsi" w:hAnsiTheme="minorHAnsi" w:cstheme="minorHAnsi"/>
                <w:sz w:val="24"/>
                <w:szCs w:val="24"/>
              </w:rPr>
            </w:pPr>
          </w:p>
        </w:tc>
        <w:tc>
          <w:tcPr>
            <w:tcW w:w="630" w:type="dxa"/>
          </w:tcPr>
          <w:p w14:paraId="40205F45"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34F3B22F"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04077FEE"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EC3928C"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1FD9CA78"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4827B148" w14:textId="77777777" w:rsidTr="00A67CAA">
        <w:trPr>
          <w:trHeight w:val="20"/>
        </w:trPr>
        <w:tc>
          <w:tcPr>
            <w:tcW w:w="10365" w:type="dxa"/>
          </w:tcPr>
          <w:p w14:paraId="082B7187" w14:textId="29D80A24" w:rsidR="009D3B1C" w:rsidRPr="00A02A11" w:rsidRDefault="009D3B1C" w:rsidP="009D3B1C">
            <w:pPr>
              <w:jc w:val="both"/>
              <w:rPr>
                <w:rFonts w:asciiTheme="minorHAnsi" w:hAnsiTheme="minorHAnsi" w:cstheme="minorHAnsi"/>
                <w:b/>
                <w:sz w:val="24"/>
                <w:szCs w:val="24"/>
              </w:rPr>
            </w:pPr>
            <w:r w:rsidRPr="004A49B1">
              <w:rPr>
                <w:rFonts w:asciiTheme="minorHAnsi" w:hAnsiTheme="minorHAnsi" w:cstheme="minorHAnsi"/>
                <w:b/>
                <w:bCs/>
                <w:sz w:val="24"/>
                <w:szCs w:val="24"/>
              </w:rPr>
              <w:t>3</w:t>
            </w:r>
            <w:r>
              <w:rPr>
                <w:rFonts w:asciiTheme="minorHAnsi" w:hAnsiTheme="minorHAnsi" w:cstheme="minorHAnsi"/>
                <w:b/>
                <w:bCs/>
                <w:sz w:val="24"/>
                <w:szCs w:val="24"/>
              </w:rPr>
              <w:t>3</w:t>
            </w:r>
            <w:r w:rsidRPr="004A49B1">
              <w:rPr>
                <w:rFonts w:asciiTheme="minorHAnsi" w:hAnsiTheme="minorHAnsi" w:cstheme="minorHAnsi"/>
                <w:b/>
                <w:bCs/>
                <w:sz w:val="24"/>
                <w:szCs w:val="24"/>
              </w:rPr>
              <w:t>.</w:t>
            </w:r>
            <w:r w:rsidRPr="00A02A11">
              <w:rPr>
                <w:rFonts w:asciiTheme="minorHAnsi" w:hAnsiTheme="minorHAnsi" w:cstheme="minorHAnsi"/>
                <w:bCs/>
                <w:sz w:val="24"/>
                <w:szCs w:val="24"/>
              </w:rPr>
              <w:t xml:space="preserve"> </w:t>
            </w:r>
            <w:r w:rsidRPr="00A02A11">
              <w:rPr>
                <w:rFonts w:asciiTheme="minorHAnsi" w:hAnsiTheme="minorHAnsi" w:cstheme="minorHAnsi"/>
                <w:b/>
                <w:sz w:val="24"/>
                <w:szCs w:val="24"/>
              </w:rPr>
              <w:t>Planul de monitorizare al proiectului</w:t>
            </w:r>
          </w:p>
          <w:p w14:paraId="05AEEC2A" w14:textId="77777777" w:rsidR="009D3B1C" w:rsidRPr="00393B80" w:rsidRDefault="009D3B1C" w:rsidP="009D3B1C">
            <w:pPr>
              <w:jc w:val="both"/>
              <w:rPr>
                <w:rFonts w:asciiTheme="minorHAnsi" w:hAnsiTheme="minorHAnsi" w:cstheme="minorHAnsi"/>
                <w:bCs/>
                <w:color w:val="FF0000"/>
                <w:sz w:val="24"/>
                <w:szCs w:val="24"/>
              </w:rPr>
            </w:pPr>
            <w:r w:rsidRPr="005C0D81">
              <w:rPr>
                <w:rFonts w:asciiTheme="minorHAnsi" w:hAnsiTheme="minorHAnsi" w:cstheme="minorHAnsi"/>
                <w:sz w:val="24"/>
                <w:szCs w:val="24"/>
              </w:rPr>
              <w:t>Planul de monitorizare al proiectului este întocmit în corelare cu prevederile din ghidul solicitantului, fiind incluși indicatorii de etapă stabiliți pentru perioada de implementare a proiectului, și documentele justificative prin care se poate demonstra realizarea acestora în eta</w:t>
            </w:r>
            <w:r w:rsidRPr="00393B80">
              <w:rPr>
                <w:rFonts w:asciiTheme="minorHAnsi" w:hAnsiTheme="minorHAnsi" w:cstheme="minorHAnsi"/>
                <w:sz w:val="24"/>
                <w:szCs w:val="24"/>
              </w:rPr>
              <w:t>pa de implementare a proiectului, în vederea atingerii obiectivelor și țintelor finale ale indicatorilor de realizare și de rezultat prevăzuți în cadrul cererii de finanțare.</w:t>
            </w:r>
          </w:p>
        </w:tc>
        <w:tc>
          <w:tcPr>
            <w:tcW w:w="772" w:type="dxa"/>
          </w:tcPr>
          <w:p w14:paraId="22A6A981" w14:textId="77777777" w:rsidR="009D3B1C" w:rsidRPr="00393B80" w:rsidRDefault="009D3B1C" w:rsidP="009D3B1C">
            <w:pPr>
              <w:pStyle w:val="Subsol"/>
              <w:spacing w:line="276" w:lineRule="auto"/>
              <w:jc w:val="both"/>
              <w:rPr>
                <w:rFonts w:asciiTheme="minorHAnsi" w:hAnsiTheme="minorHAnsi" w:cstheme="minorHAnsi"/>
                <w:sz w:val="24"/>
                <w:szCs w:val="24"/>
              </w:rPr>
            </w:pPr>
          </w:p>
        </w:tc>
        <w:tc>
          <w:tcPr>
            <w:tcW w:w="630" w:type="dxa"/>
          </w:tcPr>
          <w:p w14:paraId="6EC16DB6"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D9AD3A2"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07B5B2B7"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6095C72F"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6D073275"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r w:rsidR="009D3B1C" w:rsidRPr="004A49B1" w14:paraId="31278503" w14:textId="77777777" w:rsidTr="00A67CAA">
        <w:trPr>
          <w:trHeight w:val="20"/>
        </w:trPr>
        <w:tc>
          <w:tcPr>
            <w:tcW w:w="10365" w:type="dxa"/>
          </w:tcPr>
          <w:p w14:paraId="6E063957" w14:textId="1308A7B8" w:rsidR="009D3B1C" w:rsidRDefault="009D3B1C" w:rsidP="009D3B1C">
            <w:pPr>
              <w:jc w:val="both"/>
              <w:rPr>
                <w:rFonts w:asciiTheme="minorHAnsi" w:hAnsiTheme="minorHAnsi" w:cstheme="minorHAnsi"/>
                <w:b/>
                <w:bCs/>
                <w:sz w:val="24"/>
                <w:szCs w:val="24"/>
              </w:rPr>
            </w:pPr>
            <w:r>
              <w:rPr>
                <w:rFonts w:asciiTheme="minorHAnsi" w:hAnsiTheme="minorHAnsi" w:cstheme="minorHAnsi"/>
                <w:b/>
                <w:bCs/>
                <w:sz w:val="24"/>
                <w:szCs w:val="24"/>
              </w:rPr>
              <w:t xml:space="preserve">34. </w:t>
            </w:r>
            <w:r w:rsidRPr="00655CEE">
              <w:rPr>
                <w:rFonts w:asciiTheme="minorHAnsi" w:hAnsiTheme="minorHAnsi" w:cstheme="minorHAnsi"/>
                <w:b/>
                <w:bCs/>
                <w:sz w:val="24"/>
                <w:szCs w:val="24"/>
              </w:rPr>
              <w:t>Activitățile obligatorii de publicitate și informare aferente proiectului</w:t>
            </w:r>
          </w:p>
          <w:p w14:paraId="3F74D4B2" w14:textId="6B640EDA" w:rsidR="009D3B1C" w:rsidRPr="00A67CAA" w:rsidRDefault="009D3B1C" w:rsidP="009D3B1C">
            <w:pPr>
              <w:jc w:val="both"/>
              <w:rPr>
                <w:rFonts w:asciiTheme="minorHAnsi" w:hAnsiTheme="minorHAnsi" w:cstheme="minorHAnsi"/>
                <w:bCs/>
                <w:sz w:val="24"/>
                <w:szCs w:val="24"/>
              </w:rPr>
            </w:pPr>
            <w:r w:rsidRPr="00A67CAA">
              <w:rPr>
                <w:rFonts w:asciiTheme="minorHAnsi" w:hAnsiTheme="minorHAnsi" w:cstheme="minorHAnsi"/>
                <w:bCs/>
                <w:sz w:val="24"/>
                <w:szCs w:val="24"/>
              </w:rPr>
              <w:t>Acestea sunt prevăzute în cererea de finanțare și au alocate sumele necesare implementării în buget</w:t>
            </w:r>
            <w:r>
              <w:rPr>
                <w:rFonts w:asciiTheme="minorHAnsi" w:hAnsiTheme="minorHAnsi" w:cstheme="minorHAnsi"/>
                <w:bCs/>
                <w:sz w:val="24"/>
                <w:szCs w:val="24"/>
              </w:rPr>
              <w:t>u</w:t>
            </w:r>
            <w:r w:rsidRPr="00A67CAA">
              <w:rPr>
                <w:rFonts w:asciiTheme="minorHAnsi" w:hAnsiTheme="minorHAnsi" w:cstheme="minorHAnsi"/>
                <w:bCs/>
                <w:sz w:val="24"/>
                <w:szCs w:val="24"/>
              </w:rPr>
              <w:t>l cererii de finanțare.</w:t>
            </w:r>
          </w:p>
        </w:tc>
        <w:tc>
          <w:tcPr>
            <w:tcW w:w="772" w:type="dxa"/>
          </w:tcPr>
          <w:p w14:paraId="001073BB" w14:textId="77777777" w:rsidR="009D3B1C" w:rsidRPr="00393B80" w:rsidRDefault="009D3B1C" w:rsidP="009D3B1C">
            <w:pPr>
              <w:pStyle w:val="Subsol"/>
              <w:spacing w:line="276" w:lineRule="auto"/>
              <w:jc w:val="both"/>
              <w:rPr>
                <w:rFonts w:asciiTheme="minorHAnsi" w:hAnsiTheme="minorHAnsi" w:cstheme="minorHAnsi"/>
                <w:sz w:val="24"/>
                <w:szCs w:val="24"/>
              </w:rPr>
            </w:pPr>
          </w:p>
        </w:tc>
        <w:tc>
          <w:tcPr>
            <w:tcW w:w="630" w:type="dxa"/>
          </w:tcPr>
          <w:p w14:paraId="12346FDA"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00B3CA67"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tcPr>
          <w:p w14:paraId="0C688823"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213B6946"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c>
          <w:tcPr>
            <w:tcW w:w="720" w:type="dxa"/>
            <w:gridSpan w:val="2"/>
          </w:tcPr>
          <w:p w14:paraId="7F4264F2" w14:textId="77777777" w:rsidR="009D3B1C" w:rsidRPr="00393B80" w:rsidRDefault="009D3B1C" w:rsidP="009D3B1C">
            <w:pPr>
              <w:pStyle w:val="Subsol"/>
              <w:spacing w:line="276" w:lineRule="auto"/>
              <w:jc w:val="both"/>
              <w:rPr>
                <w:rFonts w:asciiTheme="minorHAnsi" w:hAnsiTheme="minorHAnsi" w:cstheme="minorHAnsi"/>
                <w:color w:val="000000" w:themeColor="text1"/>
                <w:sz w:val="24"/>
                <w:szCs w:val="24"/>
              </w:rPr>
            </w:pPr>
          </w:p>
        </w:tc>
      </w:tr>
    </w:tbl>
    <w:p w14:paraId="2E0D8F9F" w14:textId="77777777" w:rsidR="001E1E2C" w:rsidRPr="00A02A11" w:rsidRDefault="001E1E2C" w:rsidP="001E1E2C">
      <w:pPr>
        <w:spacing w:line="240" w:lineRule="auto"/>
        <w:jc w:val="both"/>
        <w:rPr>
          <w:rFonts w:asciiTheme="minorHAnsi" w:eastAsia="Times New Roman" w:hAnsiTheme="minorHAnsi" w:cstheme="minorHAnsi"/>
          <w:b/>
          <w:sz w:val="24"/>
          <w:szCs w:val="24"/>
          <w:lang w:eastAsia="de-DE"/>
        </w:rPr>
      </w:pPr>
      <w:r w:rsidRPr="00A02A11">
        <w:rPr>
          <w:rFonts w:asciiTheme="minorHAnsi" w:eastAsia="Times New Roman" w:hAnsiTheme="minorHAnsi" w:cstheme="minorHAnsi"/>
          <w:b/>
          <w:sz w:val="24"/>
          <w:szCs w:val="24"/>
          <w:lang w:eastAsia="de-DE"/>
        </w:rPr>
        <w:t>Partea II</w:t>
      </w:r>
    </w:p>
    <w:p w14:paraId="594B80C2" w14:textId="77777777" w:rsidR="007A105A" w:rsidRPr="00A02A11" w:rsidRDefault="007A105A" w:rsidP="001E1E2C">
      <w:pPr>
        <w:spacing w:line="240" w:lineRule="auto"/>
        <w:jc w:val="both"/>
        <w:rPr>
          <w:rFonts w:asciiTheme="minorHAnsi" w:eastAsia="Times New Roman" w:hAnsiTheme="minorHAnsi" w:cstheme="minorHAnsi"/>
          <w:b/>
          <w:sz w:val="24"/>
          <w:szCs w:val="24"/>
          <w:lang w:eastAsia="de-DE"/>
        </w:rPr>
      </w:pP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9192"/>
        <w:gridCol w:w="730"/>
        <w:gridCol w:w="730"/>
        <w:gridCol w:w="730"/>
        <w:gridCol w:w="730"/>
        <w:gridCol w:w="730"/>
        <w:gridCol w:w="730"/>
      </w:tblGrid>
      <w:tr w:rsidR="007A105A" w:rsidRPr="004A49B1" w14:paraId="5E4EF394" w14:textId="77777777" w:rsidTr="00A67CAA">
        <w:trPr>
          <w:cantSplit/>
          <w:trHeight w:val="144"/>
          <w:tblHeader/>
        </w:trPr>
        <w:tc>
          <w:tcPr>
            <w:tcW w:w="973" w:type="dxa"/>
            <w:vMerge w:val="restart"/>
          </w:tcPr>
          <w:p w14:paraId="40976815" w14:textId="77777777" w:rsidR="007A105A" w:rsidRPr="004A49B1" w:rsidRDefault="007A105A" w:rsidP="0095561E">
            <w:pPr>
              <w:jc w:val="center"/>
              <w:rPr>
                <w:rFonts w:asciiTheme="minorHAnsi" w:hAnsiTheme="minorHAnsi" w:cstheme="minorHAnsi"/>
                <w:b/>
                <w:sz w:val="24"/>
                <w:szCs w:val="24"/>
                <w:lang w:eastAsia="de-DE"/>
              </w:rPr>
            </w:pPr>
            <w:r w:rsidRPr="004A49B1">
              <w:rPr>
                <w:rFonts w:asciiTheme="minorHAnsi" w:hAnsiTheme="minorHAnsi" w:cstheme="minorHAnsi"/>
                <w:b/>
                <w:sz w:val="24"/>
                <w:szCs w:val="24"/>
                <w:lang w:eastAsia="de-DE"/>
              </w:rPr>
              <w:t>Nr. Crt.</w:t>
            </w:r>
          </w:p>
        </w:tc>
        <w:tc>
          <w:tcPr>
            <w:tcW w:w="9192" w:type="dxa"/>
            <w:vMerge w:val="restart"/>
          </w:tcPr>
          <w:p w14:paraId="0B80C872" w14:textId="77777777" w:rsidR="007A105A" w:rsidRPr="00A02A11" w:rsidRDefault="007A105A" w:rsidP="0095561E">
            <w:pPr>
              <w:jc w:val="center"/>
              <w:rPr>
                <w:rFonts w:asciiTheme="minorHAnsi" w:hAnsiTheme="minorHAnsi" w:cstheme="minorHAnsi"/>
                <w:b/>
                <w:sz w:val="24"/>
                <w:szCs w:val="24"/>
                <w:lang w:eastAsia="de-DE"/>
              </w:rPr>
            </w:pPr>
            <w:r w:rsidRPr="00A02A11">
              <w:rPr>
                <w:rFonts w:asciiTheme="minorHAnsi" w:hAnsiTheme="minorHAnsi" w:cstheme="minorHAnsi"/>
                <w:b/>
                <w:bCs/>
                <w:color w:val="000000" w:themeColor="text1"/>
                <w:sz w:val="24"/>
                <w:szCs w:val="24"/>
              </w:rPr>
              <w:t>Cerința</w:t>
            </w:r>
          </w:p>
        </w:tc>
        <w:tc>
          <w:tcPr>
            <w:tcW w:w="2190" w:type="dxa"/>
            <w:gridSpan w:val="3"/>
          </w:tcPr>
          <w:p w14:paraId="66967695" w14:textId="77777777" w:rsidR="007A105A" w:rsidRPr="005C0D81" w:rsidRDefault="007A105A" w:rsidP="0095561E">
            <w:pPr>
              <w:jc w:val="center"/>
              <w:rPr>
                <w:rFonts w:asciiTheme="minorHAnsi" w:hAnsiTheme="minorHAnsi" w:cstheme="minorHAnsi"/>
                <w:b/>
                <w:sz w:val="24"/>
                <w:szCs w:val="24"/>
                <w:lang w:eastAsia="de-DE"/>
              </w:rPr>
            </w:pPr>
            <w:r w:rsidRPr="005C0D81">
              <w:rPr>
                <w:rFonts w:asciiTheme="minorHAnsi" w:hAnsiTheme="minorHAnsi" w:cstheme="minorHAnsi"/>
                <w:b/>
                <w:sz w:val="24"/>
                <w:szCs w:val="24"/>
                <w:lang w:eastAsia="de-DE"/>
              </w:rPr>
              <w:t>Expert 1</w:t>
            </w:r>
          </w:p>
        </w:tc>
        <w:tc>
          <w:tcPr>
            <w:tcW w:w="2190" w:type="dxa"/>
            <w:gridSpan w:val="3"/>
          </w:tcPr>
          <w:p w14:paraId="355022AC" w14:textId="77777777" w:rsidR="007A105A" w:rsidRPr="00393B80" w:rsidRDefault="007A105A" w:rsidP="0095561E">
            <w:pPr>
              <w:jc w:val="center"/>
              <w:rPr>
                <w:rFonts w:asciiTheme="minorHAnsi" w:hAnsiTheme="minorHAnsi" w:cstheme="minorHAnsi"/>
                <w:b/>
                <w:sz w:val="24"/>
                <w:szCs w:val="24"/>
                <w:lang w:eastAsia="de-DE"/>
              </w:rPr>
            </w:pPr>
            <w:r w:rsidRPr="00393B80">
              <w:rPr>
                <w:rFonts w:asciiTheme="minorHAnsi" w:hAnsiTheme="minorHAnsi" w:cstheme="minorHAnsi"/>
                <w:b/>
                <w:sz w:val="24"/>
                <w:szCs w:val="24"/>
                <w:lang w:eastAsia="de-DE"/>
              </w:rPr>
              <w:t>Expert 2</w:t>
            </w:r>
          </w:p>
        </w:tc>
      </w:tr>
      <w:tr w:rsidR="007A105A" w:rsidRPr="004A49B1" w14:paraId="057EABBC" w14:textId="77777777" w:rsidTr="00A67CAA">
        <w:trPr>
          <w:cantSplit/>
          <w:trHeight w:val="144"/>
          <w:tblHeader/>
        </w:trPr>
        <w:tc>
          <w:tcPr>
            <w:tcW w:w="973" w:type="dxa"/>
            <w:vMerge/>
          </w:tcPr>
          <w:p w14:paraId="15E35F77" w14:textId="77777777" w:rsidR="007A105A" w:rsidRPr="00393B80" w:rsidRDefault="007A105A" w:rsidP="0095561E">
            <w:pPr>
              <w:jc w:val="both"/>
              <w:rPr>
                <w:rFonts w:asciiTheme="minorHAnsi" w:hAnsiTheme="minorHAnsi" w:cstheme="minorHAnsi"/>
                <w:sz w:val="24"/>
                <w:szCs w:val="24"/>
                <w:lang w:eastAsia="de-DE"/>
              </w:rPr>
            </w:pPr>
          </w:p>
        </w:tc>
        <w:tc>
          <w:tcPr>
            <w:tcW w:w="9192" w:type="dxa"/>
            <w:vMerge/>
          </w:tcPr>
          <w:p w14:paraId="4ED224E2" w14:textId="77777777" w:rsidR="007A105A" w:rsidRPr="00393B80" w:rsidRDefault="007A105A" w:rsidP="0095561E">
            <w:pPr>
              <w:jc w:val="both"/>
              <w:rPr>
                <w:rFonts w:asciiTheme="minorHAnsi" w:hAnsiTheme="minorHAnsi" w:cstheme="minorHAnsi"/>
                <w:sz w:val="24"/>
                <w:szCs w:val="24"/>
                <w:lang w:eastAsia="de-DE"/>
              </w:rPr>
            </w:pPr>
          </w:p>
        </w:tc>
        <w:tc>
          <w:tcPr>
            <w:tcW w:w="730" w:type="dxa"/>
          </w:tcPr>
          <w:p w14:paraId="6EDDC4F8" w14:textId="30B7F18E" w:rsidR="007A105A" w:rsidRPr="00393B80" w:rsidRDefault="007A105A" w:rsidP="0095561E">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DA</w:t>
            </w:r>
          </w:p>
        </w:tc>
        <w:tc>
          <w:tcPr>
            <w:tcW w:w="730" w:type="dxa"/>
          </w:tcPr>
          <w:p w14:paraId="4CDA5A40" w14:textId="7F6715B0" w:rsidR="007A105A" w:rsidRPr="00393B80" w:rsidRDefault="007A105A" w:rsidP="0095561E">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NU</w:t>
            </w:r>
          </w:p>
        </w:tc>
        <w:tc>
          <w:tcPr>
            <w:tcW w:w="730" w:type="dxa"/>
          </w:tcPr>
          <w:p w14:paraId="6FC52256" w14:textId="1F684D38" w:rsidR="007A105A" w:rsidRPr="00393B80" w:rsidRDefault="007A105A" w:rsidP="0095561E">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NA</w:t>
            </w:r>
          </w:p>
        </w:tc>
        <w:tc>
          <w:tcPr>
            <w:tcW w:w="730" w:type="dxa"/>
          </w:tcPr>
          <w:p w14:paraId="78C33C51" w14:textId="0C010D4F" w:rsidR="007A105A" w:rsidRPr="00393B80" w:rsidRDefault="007A105A" w:rsidP="0095561E">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DA</w:t>
            </w:r>
          </w:p>
        </w:tc>
        <w:tc>
          <w:tcPr>
            <w:tcW w:w="730" w:type="dxa"/>
          </w:tcPr>
          <w:p w14:paraId="74EDF206" w14:textId="785FBDCB" w:rsidR="007A105A" w:rsidRPr="00393B80" w:rsidRDefault="007A105A" w:rsidP="0095561E">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NU</w:t>
            </w:r>
          </w:p>
        </w:tc>
        <w:tc>
          <w:tcPr>
            <w:tcW w:w="730" w:type="dxa"/>
          </w:tcPr>
          <w:p w14:paraId="676AC118" w14:textId="7B6F5012" w:rsidR="007A105A" w:rsidRPr="00393B80" w:rsidRDefault="007A105A" w:rsidP="0095561E">
            <w:pPr>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NA</w:t>
            </w:r>
          </w:p>
        </w:tc>
      </w:tr>
      <w:tr w:rsidR="007A105A" w:rsidRPr="004A49B1" w14:paraId="4923A3CC" w14:textId="77777777" w:rsidTr="00A67CAA">
        <w:trPr>
          <w:trHeight w:val="144"/>
        </w:trPr>
        <w:tc>
          <w:tcPr>
            <w:tcW w:w="973" w:type="dxa"/>
          </w:tcPr>
          <w:p w14:paraId="678F01FE" w14:textId="77777777" w:rsidR="007A105A" w:rsidRPr="004A49B1" w:rsidRDefault="007A105A" w:rsidP="0095561E">
            <w:pPr>
              <w:tabs>
                <w:tab w:val="left" w:pos="720"/>
              </w:tabs>
              <w:rPr>
                <w:rFonts w:asciiTheme="minorHAnsi" w:hAnsiTheme="minorHAnsi" w:cstheme="minorHAnsi"/>
                <w:sz w:val="24"/>
                <w:szCs w:val="24"/>
              </w:rPr>
            </w:pPr>
            <w:r w:rsidRPr="004A49B1">
              <w:rPr>
                <w:rFonts w:asciiTheme="minorHAnsi" w:hAnsiTheme="minorHAnsi" w:cstheme="minorHAnsi"/>
                <w:sz w:val="24"/>
                <w:szCs w:val="24"/>
              </w:rPr>
              <w:t>1.</w:t>
            </w:r>
          </w:p>
        </w:tc>
        <w:tc>
          <w:tcPr>
            <w:tcW w:w="9192" w:type="dxa"/>
          </w:tcPr>
          <w:p w14:paraId="744C5E0A" w14:textId="77777777" w:rsidR="007A105A" w:rsidRPr="00A67CAA" w:rsidRDefault="007A105A" w:rsidP="0095561E">
            <w:pPr>
              <w:jc w:val="both"/>
              <w:rPr>
                <w:rFonts w:asciiTheme="minorHAnsi" w:hAnsiTheme="minorHAnsi" w:cstheme="minorHAnsi"/>
                <w:sz w:val="24"/>
                <w:szCs w:val="24"/>
                <w:lang w:val="fr-FR" w:eastAsia="de-DE"/>
              </w:rPr>
            </w:pPr>
            <w:r w:rsidRPr="00A02A11">
              <w:rPr>
                <w:rFonts w:asciiTheme="minorHAnsi" w:hAnsiTheme="minorHAnsi" w:cstheme="minorHAnsi"/>
                <w:sz w:val="24"/>
                <w:szCs w:val="24"/>
                <w:lang w:eastAsia="de-DE"/>
              </w:rPr>
              <w:t>Proiectul se încadrează în lista proiectelor finanțabile</w:t>
            </w:r>
            <w:r w:rsidRPr="00A67CAA">
              <w:rPr>
                <w:rFonts w:asciiTheme="minorHAnsi" w:hAnsiTheme="minorHAnsi" w:cstheme="minorHAnsi"/>
                <w:sz w:val="24"/>
                <w:szCs w:val="24"/>
                <w:lang w:val="fr-FR" w:eastAsia="de-DE"/>
              </w:rPr>
              <w:t>?</w:t>
            </w:r>
          </w:p>
          <w:p w14:paraId="30C08DA2"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5C0D81">
              <w:rPr>
                <w:rFonts w:asciiTheme="minorHAnsi" w:hAnsiTheme="minorHAnsi" w:cstheme="minorHAnsi"/>
                <w:bCs/>
                <w:sz w:val="24"/>
                <w:szCs w:val="24"/>
                <w:lang w:eastAsia="de-DE"/>
              </w:rPr>
              <w:t>Se</w:t>
            </w:r>
            <w:r w:rsidRPr="005C0D81">
              <w:rPr>
                <w:rFonts w:asciiTheme="minorHAnsi" w:hAnsiTheme="minorHAnsi" w:cstheme="minorHAnsi"/>
                <w:sz w:val="24"/>
                <w:szCs w:val="24"/>
                <w:lang w:eastAsia="de-DE"/>
              </w:rPr>
              <w:t xml:space="preserve"> vor menționa la secțiunea de observații procentele în care se încadrează valoarea asistenței financiare nerambursabile solicitată raportată la alocarea apelului de proiect la momentul verificări</w:t>
            </w:r>
            <w:r w:rsidRPr="00393B80">
              <w:rPr>
                <w:rFonts w:asciiTheme="minorHAnsi" w:hAnsiTheme="minorHAnsi" w:cstheme="minorHAnsi"/>
                <w:sz w:val="24"/>
                <w:szCs w:val="24"/>
                <w:lang w:eastAsia="de-DE"/>
              </w:rPr>
              <w:t>i</w:t>
            </w:r>
            <w:r w:rsidRPr="00393B80">
              <w:rPr>
                <w:rFonts w:asciiTheme="minorHAnsi" w:hAnsiTheme="minorHAnsi" w:cstheme="minorHAnsi"/>
                <w:sz w:val="24"/>
                <w:szCs w:val="24"/>
              </w:rPr>
              <w:t xml:space="preserve"> </w:t>
            </w:r>
          </w:p>
        </w:tc>
        <w:tc>
          <w:tcPr>
            <w:tcW w:w="730" w:type="dxa"/>
          </w:tcPr>
          <w:p w14:paraId="66065E2F"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1D582537"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59987749"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49251039"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2DEC3958"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5A60A841" w14:textId="77777777" w:rsidR="007A105A" w:rsidRPr="00393B80" w:rsidRDefault="007A105A" w:rsidP="0095561E">
            <w:pPr>
              <w:jc w:val="both"/>
              <w:rPr>
                <w:rFonts w:asciiTheme="minorHAnsi" w:hAnsiTheme="minorHAnsi" w:cstheme="minorHAnsi"/>
                <w:b/>
                <w:bCs/>
                <w:sz w:val="24"/>
                <w:szCs w:val="24"/>
                <w:lang w:eastAsia="de-DE"/>
              </w:rPr>
            </w:pPr>
          </w:p>
        </w:tc>
      </w:tr>
      <w:tr w:rsidR="007A105A" w:rsidRPr="004A49B1" w14:paraId="39035D98" w14:textId="77777777" w:rsidTr="00A67CAA">
        <w:trPr>
          <w:cantSplit/>
          <w:trHeight w:val="144"/>
        </w:trPr>
        <w:tc>
          <w:tcPr>
            <w:tcW w:w="973" w:type="dxa"/>
          </w:tcPr>
          <w:p w14:paraId="774FAF4F" w14:textId="77777777" w:rsidR="007A105A" w:rsidRPr="004A49B1" w:rsidRDefault="007A105A" w:rsidP="0095561E">
            <w:pPr>
              <w:tabs>
                <w:tab w:val="left" w:pos="720"/>
              </w:tabs>
              <w:rPr>
                <w:rFonts w:asciiTheme="minorHAnsi" w:hAnsiTheme="minorHAnsi" w:cstheme="minorHAnsi"/>
                <w:sz w:val="24"/>
                <w:szCs w:val="24"/>
              </w:rPr>
            </w:pPr>
            <w:r w:rsidRPr="004A49B1">
              <w:rPr>
                <w:rFonts w:asciiTheme="minorHAnsi" w:hAnsiTheme="minorHAnsi" w:cstheme="minorHAnsi"/>
                <w:sz w:val="24"/>
                <w:szCs w:val="24"/>
              </w:rPr>
              <w:t>2.</w:t>
            </w:r>
          </w:p>
        </w:tc>
        <w:tc>
          <w:tcPr>
            <w:tcW w:w="9192" w:type="dxa"/>
          </w:tcPr>
          <w:p w14:paraId="4705609C" w14:textId="77777777" w:rsidR="007A105A" w:rsidRPr="005C0D81" w:rsidRDefault="007A105A" w:rsidP="0095561E">
            <w:pPr>
              <w:jc w:val="both"/>
              <w:rPr>
                <w:rFonts w:asciiTheme="minorHAnsi" w:hAnsiTheme="minorHAnsi" w:cstheme="minorHAnsi"/>
                <w:sz w:val="24"/>
                <w:szCs w:val="24"/>
                <w:lang w:eastAsia="de-DE"/>
              </w:rPr>
            </w:pPr>
            <w:r w:rsidRPr="00A02A11">
              <w:rPr>
                <w:rFonts w:asciiTheme="minorHAnsi" w:hAnsiTheme="minorHAnsi" w:cstheme="minorHAnsi"/>
                <w:sz w:val="24"/>
                <w:szCs w:val="24"/>
                <w:lang w:eastAsia="de-DE"/>
              </w:rPr>
              <w:t>Documentele transmise în etapa de contractare, inclusiv prin răspunsurile la solicitările de clarificări ulterioare:</w:t>
            </w:r>
          </w:p>
          <w:p w14:paraId="345824B4"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Au fost transmise toate documentele solicitate, cu respectarea termenului maxim de transmitere a solicitărilor de clarificări?</w:t>
            </w:r>
          </w:p>
          <w:p w14:paraId="3484D3AD"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Documentele transmise sunt în termen de valabilitate sau respectă termenele de valabilitate solicitate prin ghidurile aplicabile, acolo unde este cazul?</w:t>
            </w:r>
          </w:p>
        </w:tc>
        <w:tc>
          <w:tcPr>
            <w:tcW w:w="730" w:type="dxa"/>
          </w:tcPr>
          <w:p w14:paraId="66B955DC"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6F1FB3BB"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2E3F12D5"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44C23FA2"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6B1003EA"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60730E95" w14:textId="77777777" w:rsidR="007A105A" w:rsidRPr="00393B80" w:rsidRDefault="007A105A" w:rsidP="0095561E">
            <w:pPr>
              <w:jc w:val="both"/>
              <w:rPr>
                <w:rFonts w:asciiTheme="minorHAnsi" w:hAnsiTheme="minorHAnsi" w:cstheme="minorHAnsi"/>
                <w:b/>
                <w:bCs/>
                <w:sz w:val="24"/>
                <w:szCs w:val="24"/>
                <w:lang w:eastAsia="de-DE"/>
              </w:rPr>
            </w:pPr>
          </w:p>
        </w:tc>
      </w:tr>
      <w:tr w:rsidR="007A105A" w:rsidRPr="004A49B1" w14:paraId="2B933C9C" w14:textId="77777777" w:rsidTr="00A67CAA">
        <w:trPr>
          <w:trHeight w:val="841"/>
        </w:trPr>
        <w:tc>
          <w:tcPr>
            <w:tcW w:w="973" w:type="dxa"/>
          </w:tcPr>
          <w:p w14:paraId="512A6689" w14:textId="77777777" w:rsidR="007A105A" w:rsidRPr="004A49B1" w:rsidRDefault="007A105A" w:rsidP="0095561E">
            <w:pPr>
              <w:tabs>
                <w:tab w:val="left" w:pos="720"/>
              </w:tabs>
              <w:rPr>
                <w:rFonts w:asciiTheme="minorHAnsi" w:hAnsiTheme="minorHAnsi" w:cstheme="minorHAnsi"/>
                <w:sz w:val="24"/>
                <w:szCs w:val="24"/>
              </w:rPr>
            </w:pPr>
            <w:r w:rsidRPr="004A49B1">
              <w:rPr>
                <w:rFonts w:asciiTheme="minorHAnsi" w:hAnsiTheme="minorHAnsi" w:cstheme="minorHAnsi"/>
                <w:sz w:val="24"/>
                <w:szCs w:val="24"/>
              </w:rPr>
              <w:t>3.</w:t>
            </w:r>
          </w:p>
        </w:tc>
        <w:tc>
          <w:tcPr>
            <w:tcW w:w="9192" w:type="dxa"/>
          </w:tcPr>
          <w:p w14:paraId="62AC7933" w14:textId="77777777" w:rsidR="007A105A" w:rsidRPr="00A02A11" w:rsidRDefault="007A105A" w:rsidP="0095561E">
            <w:pPr>
              <w:tabs>
                <w:tab w:val="left" w:pos="720"/>
              </w:tabs>
              <w:jc w:val="both"/>
              <w:rPr>
                <w:rFonts w:asciiTheme="minorHAnsi" w:hAnsiTheme="minorHAnsi" w:cstheme="minorHAnsi"/>
                <w:sz w:val="24"/>
                <w:szCs w:val="24"/>
              </w:rPr>
            </w:pPr>
            <w:r w:rsidRPr="00A02A11">
              <w:rPr>
                <w:rFonts w:asciiTheme="minorHAnsi" w:hAnsiTheme="minorHAnsi" w:cstheme="minorHAnsi"/>
                <w:sz w:val="24"/>
                <w:szCs w:val="24"/>
              </w:rPr>
              <w:t xml:space="preserve">În urma transmiterii documentelor din etapa de contractare, acesta este coerentă din punct de vedere al informațiilor înglobate: </w:t>
            </w:r>
          </w:p>
          <w:p w14:paraId="0DB274CB" w14:textId="77777777" w:rsidR="007A105A" w:rsidRPr="00393B80" w:rsidRDefault="00D02037" w:rsidP="007A105A">
            <w:pPr>
              <w:numPr>
                <w:ilvl w:val="0"/>
                <w:numId w:val="20"/>
              </w:numPr>
              <w:spacing w:line="240" w:lineRule="auto"/>
              <w:jc w:val="both"/>
              <w:rPr>
                <w:rFonts w:asciiTheme="minorHAnsi" w:hAnsiTheme="minorHAnsi" w:cstheme="minorHAnsi"/>
                <w:sz w:val="24"/>
                <w:szCs w:val="24"/>
                <w:lang w:eastAsia="de-DE"/>
              </w:rPr>
            </w:pPr>
            <w:r w:rsidRPr="005C0D81">
              <w:rPr>
                <w:rFonts w:asciiTheme="minorHAnsi" w:hAnsiTheme="minorHAnsi" w:cstheme="minorHAnsi"/>
                <w:sz w:val="24"/>
                <w:szCs w:val="24"/>
                <w:lang w:eastAsia="de-DE"/>
              </w:rPr>
              <w:t>Secțiunea</w:t>
            </w:r>
            <w:r w:rsidR="007A105A" w:rsidRPr="005C0D81">
              <w:rPr>
                <w:rFonts w:asciiTheme="minorHAnsi" w:hAnsiTheme="minorHAnsi" w:cstheme="minorHAnsi"/>
                <w:sz w:val="24"/>
                <w:szCs w:val="24"/>
                <w:lang w:eastAsia="de-DE"/>
              </w:rPr>
              <w:t xml:space="preserve"> privitoare la </w:t>
            </w:r>
            <w:r w:rsidRPr="005C0D81">
              <w:rPr>
                <w:rFonts w:asciiTheme="minorHAnsi" w:hAnsiTheme="minorHAnsi" w:cstheme="minorHAnsi"/>
                <w:sz w:val="24"/>
                <w:szCs w:val="24"/>
                <w:lang w:eastAsia="de-DE"/>
              </w:rPr>
              <w:t>achizițiile</w:t>
            </w:r>
            <w:r w:rsidR="007A105A" w:rsidRPr="005C0D81">
              <w:rPr>
                <w:rFonts w:asciiTheme="minorHAnsi" w:hAnsiTheme="minorHAnsi" w:cstheme="minorHAnsi"/>
                <w:sz w:val="24"/>
                <w:szCs w:val="24"/>
                <w:lang w:eastAsia="de-DE"/>
              </w:rPr>
              <w:t xml:space="preserve"> derulate  in cadrul proiectului  se corelează cu bugetul proiectului?</w:t>
            </w:r>
          </w:p>
          <w:p w14:paraId="12374C5E"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 xml:space="preserve">Indicatorii proiectului sunt corelați cu indicatorii </w:t>
            </w:r>
            <w:proofErr w:type="spellStart"/>
            <w:r w:rsidRPr="00393B80">
              <w:rPr>
                <w:rFonts w:asciiTheme="minorHAnsi" w:hAnsiTheme="minorHAnsi" w:cstheme="minorHAnsi"/>
                <w:sz w:val="24"/>
                <w:szCs w:val="24"/>
                <w:lang w:eastAsia="de-DE"/>
              </w:rPr>
              <w:t>tehnico</w:t>
            </w:r>
            <w:proofErr w:type="spellEnd"/>
            <w:r w:rsidRPr="00393B80">
              <w:rPr>
                <w:rFonts w:asciiTheme="minorHAnsi" w:hAnsiTheme="minorHAnsi" w:cstheme="minorHAnsi"/>
                <w:sz w:val="24"/>
                <w:szCs w:val="24"/>
                <w:lang w:eastAsia="de-DE"/>
              </w:rPr>
              <w:t>-economici, acolo unde este cazul?</w:t>
            </w:r>
          </w:p>
          <w:p w14:paraId="6E796399"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 xml:space="preserve">Descrierea </w:t>
            </w:r>
            <w:proofErr w:type="spellStart"/>
            <w:r w:rsidRPr="00393B80">
              <w:rPr>
                <w:rFonts w:asciiTheme="minorHAnsi" w:hAnsiTheme="minorHAnsi" w:cstheme="minorHAnsi"/>
                <w:sz w:val="24"/>
                <w:szCs w:val="24"/>
                <w:lang w:eastAsia="de-DE"/>
              </w:rPr>
              <w:t>activităţilor</w:t>
            </w:r>
            <w:proofErr w:type="spellEnd"/>
            <w:r w:rsidRPr="00393B80">
              <w:rPr>
                <w:rFonts w:asciiTheme="minorHAnsi" w:hAnsiTheme="minorHAnsi" w:cstheme="minorHAnsi"/>
                <w:sz w:val="24"/>
                <w:szCs w:val="24"/>
                <w:lang w:eastAsia="de-DE"/>
              </w:rPr>
              <w:t xml:space="preserve"> proiectului se corelează cu calendarul de  implementare/ </w:t>
            </w:r>
            <w:r w:rsidR="00D02037" w:rsidRPr="00393B80">
              <w:rPr>
                <w:rFonts w:asciiTheme="minorHAnsi" w:hAnsiTheme="minorHAnsi" w:cstheme="minorHAnsi"/>
                <w:sz w:val="24"/>
                <w:szCs w:val="24"/>
                <w:lang w:eastAsia="de-DE"/>
              </w:rPr>
              <w:t>calendarul</w:t>
            </w:r>
            <w:r w:rsidRPr="00393B80">
              <w:rPr>
                <w:rFonts w:asciiTheme="minorHAnsi" w:hAnsiTheme="minorHAnsi" w:cstheme="minorHAnsi"/>
                <w:sz w:val="24"/>
                <w:szCs w:val="24"/>
                <w:lang w:eastAsia="de-DE"/>
              </w:rPr>
              <w:t xml:space="preserve"> de activități, cu achizițiile derulate în cadrul proiectului și cu perioada de implementare a proiectului?</w:t>
            </w:r>
          </w:p>
          <w:p w14:paraId="041F4C88" w14:textId="77777777"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 xml:space="preserve">Solicitantul respectă criteriile legate de îndeplinirea obligațiilor la bugetul de stat/ bugetul local conform prevederilor ghidului solicitantului? </w:t>
            </w:r>
          </w:p>
          <w:p w14:paraId="3FC7A21F" w14:textId="659D5F70" w:rsidR="007A105A" w:rsidRPr="00393B80" w:rsidRDefault="007A105A" w:rsidP="007A105A">
            <w:pPr>
              <w:numPr>
                <w:ilvl w:val="0"/>
                <w:numId w:val="20"/>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Dacă este cazul, conform certificat</w:t>
            </w:r>
            <w:r w:rsidR="00AF536D">
              <w:rPr>
                <w:rFonts w:asciiTheme="minorHAnsi" w:hAnsiTheme="minorHAnsi" w:cstheme="minorHAnsi"/>
                <w:sz w:val="24"/>
                <w:szCs w:val="24"/>
                <w:lang w:eastAsia="de-DE"/>
              </w:rPr>
              <w:t>elor</w:t>
            </w:r>
            <w:r w:rsidRPr="00393B80">
              <w:rPr>
                <w:rFonts w:asciiTheme="minorHAnsi" w:hAnsiTheme="minorHAnsi" w:cstheme="minorHAnsi"/>
                <w:sz w:val="24"/>
                <w:szCs w:val="24"/>
                <w:lang w:eastAsia="de-DE"/>
              </w:rPr>
              <w:t xml:space="preserve"> de cazier fiscal și a Declarației unice, solicitantul nu a suferit condamnări definitive în cauze referitoare la obținerea </w:t>
            </w:r>
            <w:proofErr w:type="spellStart"/>
            <w:r w:rsidRPr="00393B80">
              <w:rPr>
                <w:rFonts w:asciiTheme="minorHAnsi" w:hAnsiTheme="minorHAnsi" w:cstheme="minorHAnsi"/>
                <w:sz w:val="24"/>
                <w:szCs w:val="24"/>
                <w:lang w:eastAsia="de-DE"/>
              </w:rPr>
              <w:t>şi</w:t>
            </w:r>
            <w:proofErr w:type="spellEnd"/>
            <w:r w:rsidRPr="00393B80">
              <w:rPr>
                <w:rFonts w:asciiTheme="minorHAnsi" w:hAnsiTheme="minorHAnsi" w:cstheme="minorHAnsi"/>
                <w:sz w:val="24"/>
                <w:szCs w:val="24"/>
                <w:lang w:eastAsia="de-DE"/>
              </w:rPr>
              <w:t xml:space="preserve"> utilizarea fondurilor europene </w:t>
            </w:r>
            <w:proofErr w:type="spellStart"/>
            <w:r w:rsidRPr="00393B80">
              <w:rPr>
                <w:rFonts w:asciiTheme="minorHAnsi" w:hAnsiTheme="minorHAnsi" w:cstheme="minorHAnsi"/>
                <w:sz w:val="24"/>
                <w:szCs w:val="24"/>
                <w:lang w:eastAsia="de-DE"/>
              </w:rPr>
              <w:t>şi</w:t>
            </w:r>
            <w:proofErr w:type="spellEnd"/>
            <w:r w:rsidRPr="00393B80">
              <w:rPr>
                <w:rFonts w:asciiTheme="minorHAnsi" w:hAnsiTheme="minorHAnsi" w:cstheme="minorHAnsi"/>
                <w:sz w:val="24"/>
                <w:szCs w:val="24"/>
                <w:lang w:eastAsia="de-DE"/>
              </w:rPr>
              <w:t xml:space="preserve">/sau a fondurilor publice </w:t>
            </w:r>
            <w:proofErr w:type="spellStart"/>
            <w:r w:rsidRPr="00393B80">
              <w:rPr>
                <w:rFonts w:asciiTheme="minorHAnsi" w:hAnsiTheme="minorHAnsi" w:cstheme="minorHAnsi"/>
                <w:sz w:val="24"/>
                <w:szCs w:val="24"/>
                <w:lang w:eastAsia="de-DE"/>
              </w:rPr>
              <w:t>naţionale</w:t>
            </w:r>
            <w:proofErr w:type="spellEnd"/>
            <w:r w:rsidRPr="00393B80">
              <w:rPr>
                <w:rFonts w:asciiTheme="minorHAnsi" w:hAnsiTheme="minorHAnsi" w:cstheme="minorHAnsi"/>
                <w:sz w:val="24"/>
                <w:szCs w:val="24"/>
                <w:lang w:eastAsia="de-DE"/>
              </w:rPr>
              <w:t>?</w:t>
            </w:r>
          </w:p>
          <w:p w14:paraId="68A35940" w14:textId="29F47957" w:rsidR="007A105A" w:rsidRPr="00393B80" w:rsidRDefault="007A105A" w:rsidP="007A105A">
            <w:pPr>
              <w:numPr>
                <w:ilvl w:val="0"/>
                <w:numId w:val="20"/>
              </w:numPr>
              <w:spacing w:line="240" w:lineRule="auto"/>
              <w:jc w:val="both"/>
              <w:rPr>
                <w:rFonts w:asciiTheme="minorHAnsi" w:hAnsiTheme="minorHAnsi" w:cstheme="minorHAnsi"/>
                <w:sz w:val="24"/>
                <w:szCs w:val="24"/>
              </w:rPr>
            </w:pPr>
            <w:r w:rsidRPr="00393B80">
              <w:rPr>
                <w:rFonts w:asciiTheme="minorHAnsi" w:hAnsiTheme="minorHAnsi" w:cstheme="minorHAnsi"/>
                <w:sz w:val="24"/>
                <w:szCs w:val="24"/>
              </w:rPr>
              <w:t>Hotărârea de aprobare a bugetului proiectului se corelează cu  bugetul proiectului?</w:t>
            </w:r>
          </w:p>
        </w:tc>
        <w:tc>
          <w:tcPr>
            <w:tcW w:w="730" w:type="dxa"/>
          </w:tcPr>
          <w:p w14:paraId="5DA3CBDB"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6FD08811"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2E00E984"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740B31CF"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6C82CFA0"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71643006" w14:textId="77777777" w:rsidR="007A105A" w:rsidRPr="00393B80" w:rsidRDefault="007A105A" w:rsidP="0095561E">
            <w:pPr>
              <w:jc w:val="both"/>
              <w:rPr>
                <w:rFonts w:asciiTheme="minorHAnsi" w:hAnsiTheme="minorHAnsi" w:cstheme="minorHAnsi"/>
                <w:b/>
                <w:bCs/>
                <w:sz w:val="24"/>
                <w:szCs w:val="24"/>
                <w:lang w:eastAsia="de-DE"/>
              </w:rPr>
            </w:pPr>
          </w:p>
        </w:tc>
      </w:tr>
      <w:tr w:rsidR="007A105A" w:rsidRPr="004A49B1" w14:paraId="1947F8CD" w14:textId="77777777" w:rsidTr="00A67CAA">
        <w:trPr>
          <w:cantSplit/>
          <w:trHeight w:val="144"/>
        </w:trPr>
        <w:tc>
          <w:tcPr>
            <w:tcW w:w="973" w:type="dxa"/>
          </w:tcPr>
          <w:p w14:paraId="4A88EBD6" w14:textId="77777777" w:rsidR="007A105A" w:rsidRPr="004A49B1" w:rsidRDefault="007A105A" w:rsidP="0095561E">
            <w:pPr>
              <w:tabs>
                <w:tab w:val="left" w:pos="720"/>
              </w:tabs>
              <w:rPr>
                <w:rFonts w:asciiTheme="minorHAnsi" w:hAnsiTheme="minorHAnsi" w:cstheme="minorHAnsi"/>
                <w:sz w:val="24"/>
                <w:szCs w:val="24"/>
              </w:rPr>
            </w:pPr>
            <w:r w:rsidRPr="004A49B1">
              <w:rPr>
                <w:rFonts w:asciiTheme="minorHAnsi" w:hAnsiTheme="minorHAnsi" w:cstheme="minorHAnsi"/>
                <w:sz w:val="24"/>
                <w:szCs w:val="24"/>
              </w:rPr>
              <w:t>4.</w:t>
            </w:r>
          </w:p>
        </w:tc>
        <w:tc>
          <w:tcPr>
            <w:tcW w:w="9192" w:type="dxa"/>
          </w:tcPr>
          <w:p w14:paraId="01CC4F4E" w14:textId="77777777" w:rsidR="007A105A" w:rsidRPr="00A02A11" w:rsidRDefault="007A105A" w:rsidP="0095561E">
            <w:pPr>
              <w:jc w:val="both"/>
              <w:rPr>
                <w:rFonts w:asciiTheme="minorHAnsi" w:hAnsiTheme="minorHAnsi" w:cstheme="minorHAnsi"/>
                <w:sz w:val="24"/>
                <w:szCs w:val="24"/>
                <w:lang w:eastAsia="de-DE"/>
              </w:rPr>
            </w:pPr>
            <w:r w:rsidRPr="00A02A11">
              <w:rPr>
                <w:rFonts w:asciiTheme="minorHAnsi" w:hAnsiTheme="minorHAnsi" w:cstheme="minorHAnsi"/>
                <w:sz w:val="24"/>
                <w:szCs w:val="24"/>
                <w:lang w:eastAsia="de-DE"/>
              </w:rPr>
              <w:t xml:space="preserve">Urmare întocmirii și verificării documentației de contractare, proiectul: </w:t>
            </w:r>
          </w:p>
          <w:p w14:paraId="160B1FA8" w14:textId="77777777" w:rsidR="007A105A" w:rsidRPr="00393B80" w:rsidRDefault="007A105A" w:rsidP="007A105A">
            <w:pPr>
              <w:numPr>
                <w:ilvl w:val="0"/>
                <w:numId w:val="21"/>
              </w:numPr>
              <w:spacing w:line="240" w:lineRule="auto"/>
              <w:jc w:val="both"/>
              <w:rPr>
                <w:rFonts w:asciiTheme="minorHAnsi" w:hAnsiTheme="minorHAnsi" w:cstheme="minorHAnsi"/>
                <w:sz w:val="24"/>
                <w:szCs w:val="24"/>
                <w:lang w:eastAsia="de-DE"/>
              </w:rPr>
            </w:pPr>
            <w:r w:rsidRPr="005C0D81">
              <w:rPr>
                <w:rFonts w:asciiTheme="minorHAnsi" w:hAnsiTheme="minorHAnsi" w:cstheme="minorHAnsi"/>
                <w:sz w:val="24"/>
                <w:szCs w:val="24"/>
                <w:lang w:eastAsia="de-DE"/>
              </w:rPr>
              <w:t>Se recomandă la finanțare, urmând a fi transmis pe circuitul de avizare internă</w:t>
            </w:r>
          </w:p>
          <w:p w14:paraId="43CA2BFA" w14:textId="77777777" w:rsidR="007A105A" w:rsidRPr="00393B80" w:rsidRDefault="007A105A" w:rsidP="007A105A">
            <w:pPr>
              <w:numPr>
                <w:ilvl w:val="0"/>
                <w:numId w:val="21"/>
              </w:numPr>
              <w:spacing w:line="240" w:lineRule="auto"/>
              <w:jc w:val="both"/>
              <w:rPr>
                <w:rFonts w:asciiTheme="minorHAnsi" w:hAnsiTheme="minorHAnsi" w:cstheme="minorHAnsi"/>
                <w:sz w:val="24"/>
                <w:szCs w:val="24"/>
                <w:lang w:eastAsia="de-DE"/>
              </w:rPr>
            </w:pPr>
            <w:r w:rsidRPr="00393B80">
              <w:rPr>
                <w:rFonts w:asciiTheme="minorHAnsi" w:hAnsiTheme="minorHAnsi" w:cstheme="minorHAnsi"/>
                <w:sz w:val="24"/>
                <w:szCs w:val="24"/>
                <w:lang w:eastAsia="de-DE"/>
              </w:rPr>
              <w:t>Nu se recomandă la finanțare, fiind respins pentru motivele expuse mai jos.</w:t>
            </w:r>
          </w:p>
        </w:tc>
        <w:tc>
          <w:tcPr>
            <w:tcW w:w="730" w:type="dxa"/>
          </w:tcPr>
          <w:p w14:paraId="3E05EC4A"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04469DE4"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2423E07D"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0F67D8C8"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1DF41B11" w14:textId="77777777" w:rsidR="007A105A" w:rsidRPr="00393B80" w:rsidRDefault="007A105A" w:rsidP="0095561E">
            <w:pPr>
              <w:jc w:val="both"/>
              <w:rPr>
                <w:rFonts w:asciiTheme="minorHAnsi" w:hAnsiTheme="minorHAnsi" w:cstheme="minorHAnsi"/>
                <w:b/>
                <w:bCs/>
                <w:sz w:val="24"/>
                <w:szCs w:val="24"/>
                <w:lang w:eastAsia="de-DE"/>
              </w:rPr>
            </w:pPr>
          </w:p>
        </w:tc>
        <w:tc>
          <w:tcPr>
            <w:tcW w:w="730" w:type="dxa"/>
          </w:tcPr>
          <w:p w14:paraId="38BF2DAC" w14:textId="77777777" w:rsidR="007A105A" w:rsidRPr="00393B80" w:rsidRDefault="007A105A" w:rsidP="0095561E">
            <w:pPr>
              <w:jc w:val="both"/>
              <w:rPr>
                <w:rFonts w:asciiTheme="minorHAnsi" w:hAnsiTheme="minorHAnsi" w:cstheme="minorHAnsi"/>
                <w:b/>
                <w:bCs/>
                <w:sz w:val="24"/>
                <w:szCs w:val="24"/>
                <w:lang w:eastAsia="de-DE"/>
              </w:rPr>
            </w:pPr>
          </w:p>
        </w:tc>
      </w:tr>
    </w:tbl>
    <w:p w14:paraId="792097BA" w14:textId="77777777" w:rsidR="00437610" w:rsidRPr="00A02A11" w:rsidRDefault="00437610">
      <w:pPr>
        <w:spacing w:line="240" w:lineRule="auto"/>
        <w:rPr>
          <w:rFonts w:asciiTheme="minorHAnsi" w:hAnsiTheme="minorHAnsi" w:cstheme="minorHAnsi"/>
          <w:sz w:val="24"/>
          <w:szCs w:val="24"/>
        </w:rPr>
      </w:pPr>
    </w:p>
    <w:sectPr w:rsidR="00437610" w:rsidRPr="00A02A11" w:rsidSect="00332688">
      <w:headerReference w:type="even" r:id="rId8"/>
      <w:headerReference w:type="default" r:id="rId9"/>
      <w:footerReference w:type="even" r:id="rId10"/>
      <w:footerReference w:type="default" r:id="rId11"/>
      <w:headerReference w:type="first" r:id="rId12"/>
      <w:footerReference w:type="first" r:id="rId13"/>
      <w:pgSz w:w="16838" w:h="11906" w:orient="landscape"/>
      <w:pgMar w:top="1492" w:right="1134" w:bottom="1843" w:left="1134" w:header="28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3EF864" w14:textId="77777777" w:rsidR="00ED5082" w:rsidRDefault="00ED5082" w:rsidP="00D82C2C">
      <w:pPr>
        <w:spacing w:line="240" w:lineRule="auto"/>
      </w:pPr>
      <w:r>
        <w:separator/>
      </w:r>
    </w:p>
  </w:endnote>
  <w:endnote w:type="continuationSeparator" w:id="0">
    <w:p w14:paraId="58716552" w14:textId="77777777" w:rsidR="00ED5082" w:rsidRDefault="00ED5082" w:rsidP="00D82C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4648B" w14:textId="77777777" w:rsidR="00313D7C" w:rsidRDefault="00313D7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4701261"/>
      <w:docPartObj>
        <w:docPartGallery w:val="Page Numbers (Bottom of Page)"/>
        <w:docPartUnique/>
      </w:docPartObj>
    </w:sdtPr>
    <w:sdtEndPr/>
    <w:sdtContent>
      <w:bookmarkStart w:id="3" w:name="_Hlk135991139" w:displacedByCustomXml="prev"/>
      <w:bookmarkStart w:id="4" w:name="_Hlk135991138" w:displacedByCustomXml="prev"/>
      <w:bookmarkStart w:id="5" w:name="_Hlk135990930" w:displacedByCustomXml="prev"/>
      <w:bookmarkStart w:id="6" w:name="_Hlk135990929" w:displacedByCustomXml="prev"/>
      <w:bookmarkStart w:id="7" w:name="_Hlk135990715" w:displacedByCustomXml="prev"/>
      <w:bookmarkStart w:id="8" w:name="_Hlk135990714" w:displacedByCustomXml="prev"/>
      <w:bookmarkStart w:id="9" w:name="_Hlk135990220" w:displacedByCustomXml="prev"/>
      <w:bookmarkStart w:id="10" w:name="_Hlk135990219" w:displacedByCustomXml="prev"/>
      <w:bookmarkStart w:id="11" w:name="_Hlk135990201" w:displacedByCustomXml="prev"/>
      <w:bookmarkStart w:id="12" w:name="_Hlk135990200" w:displacedByCustomXml="prev"/>
      <w:bookmarkStart w:id="13" w:name="_Hlk135990199" w:displacedByCustomXml="prev"/>
      <w:bookmarkStart w:id="14" w:name="_Hlk135990198" w:displacedByCustomXml="prev"/>
      <w:bookmarkStart w:id="15" w:name="_Hlk135990197" w:displacedByCustomXml="prev"/>
      <w:bookmarkStart w:id="16" w:name="_Hlk135990196" w:displacedByCustomXml="prev"/>
      <w:bookmarkStart w:id="17" w:name="_Hlk135990195" w:displacedByCustomXml="prev"/>
      <w:bookmarkStart w:id="18" w:name="_Hlk135990194" w:displacedByCustomXml="prev"/>
      <w:bookmarkStart w:id="19" w:name="_Hlk135990193" w:displacedByCustomXml="prev"/>
      <w:bookmarkStart w:id="20" w:name="_Hlk135990192" w:displacedByCustomXml="prev"/>
      <w:bookmarkStart w:id="21" w:name="_Hlk135990191" w:displacedByCustomXml="prev"/>
      <w:bookmarkStart w:id="22" w:name="_Hlk135990190" w:displacedByCustomXml="prev"/>
      <w:bookmarkStart w:id="23" w:name="_Hlk135990187" w:displacedByCustomXml="prev"/>
      <w:bookmarkStart w:id="24" w:name="_Hlk135990186" w:displacedByCustomXml="prev"/>
      <w:bookmarkStart w:id="25" w:name="_Hlk135990183" w:displacedByCustomXml="prev"/>
      <w:bookmarkStart w:id="26" w:name="_Hlk135990182" w:displacedByCustomXml="prev"/>
      <w:bookmarkStart w:id="27" w:name="_Hlk135990144" w:displacedByCustomXml="prev"/>
      <w:bookmarkStart w:id="28" w:name="_Hlk135990143" w:displacedByCustomXml="prev"/>
      <w:p w14:paraId="0D8A25B3" w14:textId="77777777" w:rsidR="0095561E" w:rsidRDefault="0095561E" w:rsidP="00667F16">
        <w:pPr>
          <w:pStyle w:val="Subsol"/>
        </w:pPr>
        <w:r>
          <w:rPr>
            <w:noProof/>
          </w:rPr>
          <mc:AlternateContent>
            <mc:Choice Requires="wps">
              <w:drawing>
                <wp:anchor distT="0" distB="0" distL="114300" distR="114300" simplePos="0" relativeHeight="251659264" behindDoc="0" locked="0" layoutInCell="1" allowOverlap="1" wp14:anchorId="5D4FF379" wp14:editId="5F3C4378">
                  <wp:simplePos x="0" y="0"/>
                  <wp:positionH relativeFrom="column">
                    <wp:posOffset>6227445</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Pr="00A67CAA" w:rsidRDefault="0095561E" w:rsidP="00667F16">
                              <w:pPr>
                                <w:tabs>
                                  <w:tab w:val="left" w:pos="794"/>
                                </w:tabs>
                                <w:spacing w:line="240" w:lineRule="exact"/>
                                <w:jc w:val="right"/>
                                <w:rPr>
                                  <w:rFonts w:ascii="Trebuchet MS" w:hAnsi="Trebuchet MS"/>
                                  <w:b/>
                                  <w:color w:val="1F497D"/>
                                  <w:sz w:val="16"/>
                                  <w:szCs w:val="16"/>
                                  <w:lang w:val="en-US"/>
                                </w:rPr>
                              </w:pPr>
                              <w:r w:rsidRPr="00A67CAA">
                                <w:rPr>
                                  <w:rFonts w:ascii="Trebuchet MS" w:hAnsi="Trebuchet MS"/>
                                  <w:b/>
                                  <w:color w:val="1F497D"/>
                                  <w:sz w:val="16"/>
                                  <w:szCs w:val="16"/>
                                  <w:lang w:val="en-US"/>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A67CAA">
                                <w:rPr>
                                  <w:rFonts w:ascii="Trebuchet MS" w:hAnsi="Trebuchet MS"/>
                                  <w:b/>
                                  <w:color w:val="1F497D"/>
                                  <w:sz w:val="16"/>
                                  <w:szCs w:val="16"/>
                                  <w:lang w:val="en-US"/>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F379" id="_x0000_t202" coordsize="21600,21600" o:spt="202" path="m,l,21600r21600,l21600,xe">
                  <v:stroke joinstyle="miter"/>
                  <v:path gradientshapeok="t" o:connecttype="rect"/>
                </v:shapetype>
                <v:shape id="Text Box 18" o:spid="_x0000_s1029" type="#_x0000_t202" style="position:absolute;margin-left:490.35pt;margin-top:-7.3pt;width:216.1pt;height:5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" stroked="f">
                  <v:stroke dashstyle="1 1" endcap="round"/>
                  <v:textbox>
                    <w:txbxContent>
                      <w:p w14:paraId="27D62BE5" w14:textId="77777777" w:rsidR="0095561E" w:rsidRDefault="0095561E" w:rsidP="00667F16">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5E5EC037" w14:textId="77777777" w:rsidR="0095561E" w:rsidRPr="00A67CAA" w:rsidRDefault="0095561E" w:rsidP="00667F16">
                        <w:pPr>
                          <w:tabs>
                            <w:tab w:val="left" w:pos="794"/>
                          </w:tabs>
                          <w:spacing w:line="240" w:lineRule="exact"/>
                          <w:jc w:val="right"/>
                          <w:rPr>
                            <w:rFonts w:ascii="Trebuchet MS" w:hAnsi="Trebuchet MS"/>
                            <w:b/>
                            <w:color w:val="1F497D"/>
                            <w:sz w:val="16"/>
                            <w:szCs w:val="16"/>
                            <w:lang w:val="en-US"/>
                          </w:rPr>
                        </w:pPr>
                        <w:r w:rsidRPr="00A67CAA">
                          <w:rPr>
                            <w:rFonts w:ascii="Trebuchet MS" w:hAnsi="Trebuchet MS"/>
                            <w:b/>
                            <w:color w:val="1F497D"/>
                            <w:sz w:val="16"/>
                            <w:szCs w:val="16"/>
                            <w:lang w:val="en-US"/>
                          </w:rPr>
                          <w:t>E</w:t>
                        </w:r>
                        <w:r w:rsidRPr="00B77B68">
                          <w:rPr>
                            <w:rFonts w:ascii="Trebuchet MS" w:hAnsi="Trebuchet MS"/>
                            <w:b/>
                            <w:color w:val="1F497D"/>
                            <w:sz w:val="16"/>
                            <w:szCs w:val="16"/>
                          </w:rPr>
                          <w:t>-mail</w:t>
                        </w:r>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A67CAA">
                          <w:rPr>
                            <w:rFonts w:ascii="Trebuchet MS" w:hAnsi="Trebuchet MS"/>
                            <w:b/>
                            <w:color w:val="1F497D"/>
                            <w:sz w:val="16"/>
                            <w:szCs w:val="16"/>
                            <w:lang w:val="en-US"/>
                          </w:rPr>
                          <w:t xml:space="preserve">Tel.: 0258-818616 </w:t>
                        </w:r>
                      </w:p>
                      <w:p w14:paraId="7400D784" w14:textId="77777777" w:rsidR="0095561E" w:rsidRPr="00FA2B09" w:rsidRDefault="0095561E" w:rsidP="00667F16">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5F53C9F" wp14:editId="4C235410">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53C9F" id="Text Box 26" o:spid="_x0000_s1030" type="#_x0000_t202" style="position:absolute;margin-left:40.9pt;margin-top:-7.9pt;width:188.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6MD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" filled="f" stroked="f">
                  <v:textbox>
                    <w:txbxContent>
                      <w:p w14:paraId="70686357" w14:textId="77777777" w:rsidR="0095561E" w:rsidRDefault="0095561E" w:rsidP="00667F16">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FB801A1" w14:textId="77777777" w:rsidR="0095561E" w:rsidRPr="00B77B68" w:rsidRDefault="0095561E" w:rsidP="00667F16">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23759A" w14:textId="77777777" w:rsidR="0095561E" w:rsidRPr="00C9311C" w:rsidRDefault="0095561E" w:rsidP="00667F16">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rPr>
          <w:drawing>
            <wp:anchor distT="0" distB="0" distL="114300" distR="114300" simplePos="0" relativeHeight="251661312" behindDoc="0" locked="0" layoutInCell="1" allowOverlap="1" wp14:anchorId="025CBB6A" wp14:editId="3A8E7D91">
              <wp:simplePos x="0" y="0"/>
              <wp:positionH relativeFrom="column">
                <wp:posOffset>-337820</wp:posOffset>
              </wp:positionH>
              <wp:positionV relativeFrom="paragraph">
                <wp:posOffset>-224155</wp:posOffset>
              </wp:positionV>
              <wp:extent cx="847725" cy="690245"/>
              <wp:effectExtent l="0" t="0" r="9525" b="0"/>
              <wp:wrapNone/>
              <wp:docPr id="108"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rPr>
          <w:drawing>
            <wp:anchor distT="0" distB="0" distL="114300" distR="114300" simplePos="0" relativeHeight="251663360" behindDoc="0" locked="0" layoutInCell="1" allowOverlap="1" wp14:anchorId="0773F607" wp14:editId="06B22690">
              <wp:simplePos x="0" y="0"/>
              <wp:positionH relativeFrom="column">
                <wp:posOffset>3789680</wp:posOffset>
              </wp:positionH>
              <wp:positionV relativeFrom="paragraph">
                <wp:posOffset>-559435</wp:posOffset>
              </wp:positionV>
              <wp:extent cx="1952625" cy="156845"/>
              <wp:effectExtent l="0" t="0" r="0" b="0"/>
              <wp:wrapNone/>
              <wp:docPr id="109"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7E28BE" wp14:editId="31EDF756">
              <wp:simplePos x="0" y="0"/>
              <wp:positionH relativeFrom="column">
                <wp:posOffset>-696595</wp:posOffset>
              </wp:positionH>
              <wp:positionV relativeFrom="paragraph">
                <wp:posOffset>-347980</wp:posOffset>
              </wp:positionV>
              <wp:extent cx="10817225" cy="104140"/>
              <wp:effectExtent l="0" t="0" r="0" b="0"/>
              <wp:wrapNone/>
              <wp:docPr id="110"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p>
      <w:bookmarkEnd w:id="4"/>
      <w:bookmarkEnd w:id="3"/>
      <w:p w14:paraId="07D50358" w14:textId="77777777" w:rsidR="0095561E" w:rsidRDefault="0095561E" w:rsidP="00667F16"/>
      <w:p w14:paraId="11EE0D1B" w14:textId="77777777" w:rsidR="0095561E" w:rsidRDefault="00A67CAA">
        <w:pPr>
          <w:pStyle w:val="Subsol"/>
          <w:jc w:val="right"/>
        </w:pPr>
      </w:p>
    </w:sdtContent>
  </w:sdt>
  <w:p w14:paraId="747978E2" w14:textId="77777777" w:rsidR="0095561E" w:rsidRPr="00667F16" w:rsidRDefault="0095561E" w:rsidP="00667F16">
    <w:pPr>
      <w:pStyle w:val="Subsol"/>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56F6" w14:textId="77777777" w:rsidR="0095561E" w:rsidRDefault="0095561E" w:rsidP="00332688">
    <w:pPr>
      <w:pStyle w:val="Antet"/>
    </w:pPr>
  </w:p>
  <w:p w14:paraId="55C4F3EE" w14:textId="77777777" w:rsidR="0095561E" w:rsidRDefault="0095561E" w:rsidP="00332688">
    <w:r w:rsidRPr="00785E85">
      <w:rPr>
        <w:noProof/>
      </w:rPr>
      <mc:AlternateContent>
        <mc:Choice Requires="wps">
          <w:drawing>
            <wp:anchor distT="0" distB="0" distL="114300" distR="114300" simplePos="0" relativeHeight="251672576" behindDoc="0" locked="0" layoutInCell="1" allowOverlap="1" wp14:anchorId="162313AD" wp14:editId="5AB680E1">
              <wp:simplePos x="0" y="0"/>
              <wp:positionH relativeFrom="column">
                <wp:posOffset>699770</wp:posOffset>
              </wp:positionH>
              <wp:positionV relativeFrom="paragraph">
                <wp:posOffset>49385</wp:posOffset>
              </wp:positionV>
              <wp:extent cx="2390140" cy="604520"/>
              <wp:effectExtent l="0" t="0" r="0" b="5080"/>
              <wp:wrapNone/>
              <wp:docPr id="14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4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2313AD" id="_x0000_t202" coordsize="21600,21600" o:spt="202" path="m,l,21600r21600,l21600,xe">
              <v:stroke joinstyle="miter"/>
              <v:path gradientshapeok="t" o:connecttype="rect"/>
            </v:shapetype>
            <v:shape id="_x0000_s1031" type="#_x0000_t202" style="position:absolute;margin-left:55.1pt;margin-top:3.9pt;width:188.2pt;height:47.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qxOuwIAAMM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" filled="f" stroked="f">
              <v:textbox>
                <w:txbxContent>
                  <w:p w14:paraId="4BA03FC7" w14:textId="77777777" w:rsidR="0095561E" w:rsidRDefault="0095561E" w:rsidP="00332688">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5DBB9FD7" w14:textId="77777777" w:rsidR="0095561E" w:rsidRPr="00B77B68" w:rsidRDefault="0095561E" w:rsidP="00332688">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01EFE030" w14:textId="77777777" w:rsidR="0095561E" w:rsidRPr="00C9311C" w:rsidRDefault="0095561E" w:rsidP="00332688">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p>
  <w:sdt>
    <w:sdtPr>
      <w:id w:val="1831101470"/>
      <w:docPartObj>
        <w:docPartGallery w:val="Page Numbers (Bottom of Page)"/>
        <w:docPartUnique/>
      </w:docPartObj>
    </w:sdtPr>
    <w:sdtEndPr>
      <w:rPr>
        <w:noProof/>
      </w:rPr>
    </w:sdtEndPr>
    <w:sdtContent>
      <w:p w14:paraId="7FCEE61F" w14:textId="77777777" w:rsidR="0095561E" w:rsidRPr="00785E85" w:rsidRDefault="0095561E" w:rsidP="00332688">
        <w:pPr>
          <w:pStyle w:val="Subsol"/>
        </w:pPr>
        <w:r w:rsidRPr="00785E85">
          <w:rPr>
            <w:noProof/>
          </w:rPr>
          <mc:AlternateContent>
            <mc:Choice Requires="wps">
              <w:drawing>
                <wp:anchor distT="0" distB="0" distL="114300" distR="114300" simplePos="0" relativeHeight="251669504" behindDoc="0" locked="0" layoutInCell="1" allowOverlap="1" wp14:anchorId="267B17F3" wp14:editId="5B528172">
                  <wp:simplePos x="0" y="0"/>
                  <wp:positionH relativeFrom="column">
                    <wp:posOffset>6480175</wp:posOffset>
                  </wp:positionH>
                  <wp:positionV relativeFrom="paragraph">
                    <wp:posOffset>1905</wp:posOffset>
                  </wp:positionV>
                  <wp:extent cx="2744470" cy="590550"/>
                  <wp:effectExtent l="0" t="0" r="0" b="0"/>
                  <wp:wrapNone/>
                  <wp:docPr id="14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59055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Pr="00A67CAA" w:rsidRDefault="0095561E" w:rsidP="00332688">
                              <w:pPr>
                                <w:tabs>
                                  <w:tab w:val="left" w:pos="794"/>
                                </w:tabs>
                                <w:spacing w:line="240" w:lineRule="exact"/>
                                <w:jc w:val="right"/>
                                <w:rPr>
                                  <w:b/>
                                  <w:color w:val="1F497D"/>
                                  <w:sz w:val="16"/>
                                  <w:szCs w:val="16"/>
                                  <w:lang w:val="en-US"/>
                                </w:rPr>
                              </w:pPr>
                              <w:r w:rsidRPr="00A67CAA">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A67CAA">
                                <w:rPr>
                                  <w:b/>
                                  <w:color w:val="1F497D"/>
                                  <w:sz w:val="16"/>
                                  <w:szCs w:val="16"/>
                                  <w:lang w:val="en-US"/>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7B17F3" id="_x0000_t202" coordsize="21600,21600" o:spt="202" path="m,l,21600r21600,l21600,xe">
                  <v:stroke joinstyle="miter"/>
                  <v:path gradientshapeok="t" o:connecttype="rect"/>
                </v:shapetype>
                <v:shape id="_x0000_s1032" type="#_x0000_t202" style="position:absolute;margin-left:510.25pt;margin-top:.15pt;width:216.1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" stroked="f">
                  <v:stroke dashstyle="1 1" endcap="round"/>
                  <v:textbox>
                    <w:txbxContent>
                      <w:p w14:paraId="24DB1D87" w14:textId="77777777" w:rsidR="0095561E" w:rsidRDefault="0095561E" w:rsidP="00332688">
                        <w:pPr>
                          <w:spacing w:line="240" w:lineRule="exact"/>
                          <w:jc w:val="right"/>
                          <w:rPr>
                            <w:rFonts w:cs="Arial"/>
                            <w:b/>
                            <w:bCs/>
                            <w:color w:val="1F497D"/>
                            <w:kern w:val="32"/>
                            <w:sz w:val="16"/>
                            <w:szCs w:val="16"/>
                            <w:lang w:val="it-IT"/>
                          </w:rPr>
                        </w:pPr>
                        <w:r w:rsidRPr="002E0B54">
                          <w:rPr>
                            <w:rFonts w:cs="Arial"/>
                            <w:b/>
                            <w:bCs/>
                            <w:color w:val="1F497D"/>
                            <w:kern w:val="32"/>
                            <w:sz w:val="16"/>
                            <w:szCs w:val="16"/>
                            <w:lang w:val="it-IT"/>
                          </w:rPr>
                          <w:t>www.adrcentru.ro</w:t>
                        </w:r>
                        <w:r>
                          <w:rPr>
                            <w:rFonts w:cs="Arial"/>
                            <w:b/>
                            <w:bCs/>
                            <w:color w:val="1F497D"/>
                            <w:kern w:val="32"/>
                            <w:sz w:val="16"/>
                            <w:szCs w:val="16"/>
                            <w:lang w:val="it-IT"/>
                          </w:rPr>
                          <w:t xml:space="preserve">   I   </w:t>
                        </w:r>
                        <w:r w:rsidRPr="00FA2B09">
                          <w:rPr>
                            <w:rFonts w:cs="Arial"/>
                            <w:b/>
                            <w:bCs/>
                            <w:color w:val="1F497D"/>
                            <w:kern w:val="32"/>
                            <w:sz w:val="16"/>
                            <w:szCs w:val="16"/>
                            <w:lang w:val="it-IT"/>
                          </w:rPr>
                          <w:t>Facebook.com/ADRCentru.ro</w:t>
                        </w:r>
                        <w:r>
                          <w:rPr>
                            <w:rFonts w:cs="Arial"/>
                            <w:b/>
                            <w:bCs/>
                            <w:color w:val="1F497D"/>
                            <w:kern w:val="32"/>
                            <w:sz w:val="16"/>
                            <w:szCs w:val="16"/>
                            <w:lang w:val="it-IT"/>
                          </w:rPr>
                          <w:t xml:space="preserve">  </w:t>
                        </w:r>
                      </w:p>
                      <w:p w14:paraId="05089784" w14:textId="77777777" w:rsidR="0095561E" w:rsidRPr="00A67CAA" w:rsidRDefault="0095561E" w:rsidP="00332688">
                        <w:pPr>
                          <w:tabs>
                            <w:tab w:val="left" w:pos="794"/>
                          </w:tabs>
                          <w:spacing w:line="240" w:lineRule="exact"/>
                          <w:jc w:val="right"/>
                          <w:rPr>
                            <w:b/>
                            <w:color w:val="1F497D"/>
                            <w:sz w:val="16"/>
                            <w:szCs w:val="16"/>
                            <w:lang w:val="en-US"/>
                          </w:rPr>
                        </w:pPr>
                        <w:r w:rsidRPr="00A67CAA">
                          <w:rPr>
                            <w:b/>
                            <w:color w:val="1F497D"/>
                            <w:sz w:val="16"/>
                            <w:szCs w:val="16"/>
                            <w:lang w:val="en-US"/>
                          </w:rPr>
                          <w:t>E</w:t>
                        </w:r>
                        <w:r w:rsidRPr="00B77B68">
                          <w:rPr>
                            <w:b/>
                            <w:color w:val="1F497D"/>
                            <w:sz w:val="16"/>
                            <w:szCs w:val="16"/>
                          </w:rPr>
                          <w:t>-mail</w:t>
                        </w:r>
                        <w:r w:rsidRPr="00FA2B09">
                          <w:rPr>
                            <w:b/>
                            <w:color w:val="1F497D"/>
                            <w:sz w:val="16"/>
                            <w:szCs w:val="16"/>
                          </w:rPr>
                          <w:t xml:space="preserve">: </w:t>
                        </w:r>
                        <w:r w:rsidRPr="00634D63">
                          <w:rPr>
                            <w:b/>
                            <w:color w:val="1F497D"/>
                            <w:sz w:val="16"/>
                            <w:szCs w:val="16"/>
                          </w:rPr>
                          <w:t>office@adrcentru.ro</w:t>
                        </w:r>
                        <w:r>
                          <w:rPr>
                            <w:b/>
                            <w:color w:val="1F497D"/>
                            <w:sz w:val="16"/>
                            <w:szCs w:val="16"/>
                          </w:rPr>
                          <w:t xml:space="preserve"> I </w:t>
                        </w:r>
                        <w:r w:rsidRPr="00A67CAA">
                          <w:rPr>
                            <w:b/>
                            <w:color w:val="1F497D"/>
                            <w:sz w:val="16"/>
                            <w:szCs w:val="16"/>
                            <w:lang w:val="en-US"/>
                          </w:rPr>
                          <w:t xml:space="preserve">Tel.: 0258-818616 </w:t>
                        </w:r>
                      </w:p>
                      <w:p w14:paraId="35A963C4" w14:textId="77777777" w:rsidR="0095561E" w:rsidRPr="00FA2B09" w:rsidRDefault="0095561E" w:rsidP="00332688">
                        <w:pPr>
                          <w:tabs>
                            <w:tab w:val="left" w:pos="794"/>
                          </w:tabs>
                          <w:spacing w:line="240" w:lineRule="exact"/>
                          <w:jc w:val="right"/>
                          <w:rPr>
                            <w:b/>
                            <w:color w:val="1F497D"/>
                            <w:sz w:val="16"/>
                            <w:szCs w:val="16"/>
                          </w:rPr>
                        </w:pPr>
                        <w:r w:rsidRPr="00FA2B09">
                          <w:rPr>
                            <w:rFonts w:cs="Arial"/>
                            <w:b/>
                            <w:color w:val="1F497D"/>
                            <w:sz w:val="16"/>
                            <w:szCs w:val="16"/>
                            <w:lang w:val="it-IT"/>
                          </w:rPr>
                          <w:t>Str. Decebal, 1</w:t>
                        </w:r>
                        <w:r>
                          <w:rPr>
                            <w:rFonts w:cs="Arial"/>
                            <w:b/>
                            <w:color w:val="1F497D"/>
                            <w:sz w:val="16"/>
                            <w:szCs w:val="16"/>
                            <w:lang w:val="it-IT"/>
                          </w:rPr>
                          <w:t>1</w:t>
                        </w:r>
                        <w:r w:rsidRPr="00FA2B09">
                          <w:rPr>
                            <w:rFonts w:cs="Arial"/>
                            <w:b/>
                            <w:color w:val="1F497D"/>
                            <w:sz w:val="16"/>
                            <w:szCs w:val="16"/>
                            <w:lang w:val="it-IT"/>
                          </w:rPr>
                          <w:t xml:space="preserve">, 510093, Alba Iulia, </w:t>
                        </w:r>
                        <w:r w:rsidRPr="00FA2B09">
                          <w:rPr>
                            <w:b/>
                            <w:color w:val="1F497D"/>
                            <w:sz w:val="16"/>
                            <w:szCs w:val="16"/>
                            <w:lang w:val="it-IT"/>
                          </w:rPr>
                          <w:t>Romania</w:t>
                        </w:r>
                      </w:p>
                    </w:txbxContent>
                  </v:textbox>
                </v:shape>
              </w:pict>
            </mc:Fallback>
          </mc:AlternateContent>
        </w:r>
        <w:r w:rsidRPr="00785E85">
          <w:rPr>
            <w:noProof/>
          </w:rPr>
          <w:drawing>
            <wp:anchor distT="0" distB="0" distL="114300" distR="114300" simplePos="0" relativeHeight="251671552" behindDoc="0" locked="0" layoutInCell="1" allowOverlap="1" wp14:anchorId="073CC6CA" wp14:editId="41A2D4BA">
              <wp:simplePos x="0" y="0"/>
              <wp:positionH relativeFrom="column">
                <wp:posOffset>-337820</wp:posOffset>
              </wp:positionH>
              <wp:positionV relativeFrom="paragraph">
                <wp:posOffset>-224155</wp:posOffset>
              </wp:positionV>
              <wp:extent cx="847725" cy="690245"/>
              <wp:effectExtent l="0" t="0" r="9525" b="0"/>
              <wp:wrapNone/>
              <wp:docPr id="114"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785E85">
          <w:rPr>
            <w:noProof/>
          </w:rPr>
          <w:drawing>
            <wp:anchor distT="0" distB="0" distL="114300" distR="114300" simplePos="0" relativeHeight="251673600" behindDoc="0" locked="0" layoutInCell="1" allowOverlap="1" wp14:anchorId="1EC7B6E5" wp14:editId="6EC02211">
              <wp:simplePos x="0" y="0"/>
              <wp:positionH relativeFrom="column">
                <wp:posOffset>3789680</wp:posOffset>
              </wp:positionH>
              <wp:positionV relativeFrom="paragraph">
                <wp:posOffset>-559435</wp:posOffset>
              </wp:positionV>
              <wp:extent cx="1952625" cy="156845"/>
              <wp:effectExtent l="0" t="0" r="0" b="0"/>
              <wp:wrapNone/>
              <wp:docPr id="115"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5E85">
          <w:rPr>
            <w:noProof/>
          </w:rPr>
          <w:drawing>
            <wp:anchor distT="0" distB="0" distL="114300" distR="114300" simplePos="0" relativeHeight="251670528" behindDoc="0" locked="0" layoutInCell="1" allowOverlap="1" wp14:anchorId="5BE7CCD4" wp14:editId="66A9B528">
              <wp:simplePos x="0" y="0"/>
              <wp:positionH relativeFrom="column">
                <wp:posOffset>-696595</wp:posOffset>
              </wp:positionH>
              <wp:positionV relativeFrom="paragraph">
                <wp:posOffset>-347980</wp:posOffset>
              </wp:positionV>
              <wp:extent cx="10817225" cy="104140"/>
              <wp:effectExtent l="0" t="0" r="0" b="0"/>
              <wp:wrapNone/>
              <wp:docPr id="116"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5F2C59" w14:textId="77777777" w:rsidR="0095561E" w:rsidRDefault="0095561E" w:rsidP="00332688">
        <w:pPr>
          <w:pStyle w:val="Subsol"/>
          <w:tabs>
            <w:tab w:val="clear" w:pos="4536"/>
            <w:tab w:val="clear" w:pos="9072"/>
            <w:tab w:val="left" w:pos="6015"/>
          </w:tabs>
        </w:pPr>
        <w:r>
          <w:tab/>
        </w:r>
      </w:p>
      <w:p w14:paraId="41351A30" w14:textId="77777777" w:rsidR="0095561E" w:rsidRDefault="00A67CAA" w:rsidP="00332688">
        <w:pPr>
          <w:pStyle w:val="Subsol"/>
          <w:jc w:val="right"/>
        </w:pPr>
      </w:p>
    </w:sdtContent>
  </w:sdt>
  <w:p w14:paraId="2D3A84B2" w14:textId="77777777" w:rsidR="0095561E" w:rsidRDefault="0095561E">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EEF395" w14:textId="77777777" w:rsidR="00ED5082" w:rsidRDefault="00ED5082" w:rsidP="00D82C2C">
      <w:pPr>
        <w:spacing w:line="240" w:lineRule="auto"/>
      </w:pPr>
      <w:r>
        <w:separator/>
      </w:r>
    </w:p>
  </w:footnote>
  <w:footnote w:type="continuationSeparator" w:id="0">
    <w:p w14:paraId="70C4D317" w14:textId="77777777" w:rsidR="00ED5082" w:rsidRDefault="00ED5082" w:rsidP="00D82C2C">
      <w:pPr>
        <w:spacing w:line="240" w:lineRule="auto"/>
      </w:pPr>
      <w:r>
        <w:continuationSeparator/>
      </w:r>
    </w:p>
  </w:footnote>
  <w:footnote w:id="1">
    <w:p w14:paraId="6BF186E1" w14:textId="77777777" w:rsidR="00277340" w:rsidRPr="00CC2473" w:rsidRDefault="00277340" w:rsidP="00665337">
      <w:pPr>
        <w:pStyle w:val="Textnotdesubsol"/>
        <w:jc w:val="both"/>
      </w:pPr>
      <w:r w:rsidRPr="00CC2473">
        <w:rPr>
          <w:rStyle w:val="Referinnotdesubsol"/>
        </w:rPr>
        <w:footnoteRef/>
      </w:r>
      <w:r w:rsidRPr="008B720D">
        <w:t>Regulamentul al Parlamentului European și al Consiliului nr. 1060/2021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0FBED" w14:textId="3E505408" w:rsidR="00313D7C" w:rsidRDefault="00A67CAA">
    <w:pPr>
      <w:pStyle w:val="Antet"/>
    </w:pPr>
    <w:r>
      <w:rPr>
        <w:noProof/>
      </w:rPr>
      <w:pict w14:anchorId="01B600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1" o:spid="_x0000_s2050" type="#_x0000_t136" style="position:absolute;margin-left:0;margin-top:0;width:537pt;height:67.1pt;rotation:315;z-index:-251636736;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0CA" w14:textId="23239EAF" w:rsidR="0095561E" w:rsidRDefault="00A67CAA" w:rsidP="00332688">
    <w:pPr>
      <w:pStyle w:val="Antet"/>
      <w:rPr>
        <w:color w:val="999999"/>
      </w:rPr>
    </w:pPr>
    <w:bookmarkStart w:id="1" w:name="_Hlk129182622"/>
    <w:r>
      <w:rPr>
        <w:noProof/>
      </w:rPr>
      <w:pict w14:anchorId="29545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2" o:spid="_x0000_s2051" type="#_x0000_t136" style="position:absolute;margin-left:0;margin-top:0;width:537pt;height:67.1pt;rotation:315;z-index:-251634688;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sidRPr="00851382">
      <w:rPr>
        <w:noProof/>
        <w:color w:val="999999"/>
      </w:rPr>
      <mc:AlternateContent>
        <mc:Choice Requires="wpg">
          <w:drawing>
            <wp:anchor distT="0" distB="0" distL="114300" distR="114300" simplePos="0" relativeHeight="251675648" behindDoc="0" locked="0" layoutInCell="1" allowOverlap="1" wp14:anchorId="46392A10" wp14:editId="1A0F7032">
              <wp:simplePos x="0" y="0"/>
              <wp:positionH relativeFrom="column">
                <wp:posOffset>7985760</wp:posOffset>
              </wp:positionH>
              <wp:positionV relativeFrom="paragraph">
                <wp:posOffset>124460</wp:posOffset>
              </wp:positionV>
              <wp:extent cx="1371600"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685800"/>
                        <a:chOff x="8627" y="681"/>
                        <a:chExt cx="2160" cy="1080"/>
                      </a:xfrm>
                    </wpg:grpSpPr>
                    <wps:wsp>
                      <wps:cNvPr id="13" name="Text Box 13"/>
                      <wps:cNvSpPr txBox="1">
                        <a:spLocks noChangeArrowheads="1"/>
                      </wps:cNvSpPr>
                      <wps:spPr bwMode="auto">
                        <a:xfrm>
                          <a:off x="8627" y="68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2" w:name="_Hlk135995789"/>
                            <w:r w:rsidRPr="00C47E05">
                              <w:rPr>
                                <w:rFonts w:ascii="Arial Narrow" w:hAnsi="Arial Narrow" w:cs="Times New Roman"/>
                                <w:color w:val="808080"/>
                                <w:spacing w:val="20"/>
                                <w:sz w:val="26"/>
                              </w:rPr>
                              <w:t>CENTRU</w:t>
                            </w:r>
                            <w:bookmarkEnd w:id="2"/>
                          </w:p>
                        </w:txbxContent>
                      </wps:txbx>
                      <wps:bodyPr rot="0" vert="horz" wrap="square" lIns="72000" tIns="0" rIns="252000" bIns="0" anchor="t" anchorCtr="0" upright="1">
                        <a:noAutofit/>
                      </wps:bodyPr>
                    </wps:wsp>
                    <wps:wsp>
                      <wps:cNvPr id="14" name="Line 14"/>
                      <wps:cNvCnPr>
                        <a:cxnSpLocks noChangeShapeType="1"/>
                      </wps:cNvCnPr>
                      <wps:spPr bwMode="auto">
                        <a:xfrm>
                          <a:off x="8627" y="72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6392A10" id="Group 12" o:spid="_x0000_s1026" style="position:absolute;margin-left:628.8pt;margin-top:9.8pt;width:108pt;height:54pt;z-index:251675648" coordorigin="8627,681" coordsize="216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">
              <v:shapetype id="_x0000_t202" coordsize="21600,21600" o:spt="202" path="m,l,21600r21600,l21600,xe">
                <v:stroke joinstyle="miter"/>
                <v:path gradientshapeok="t" o:connecttype="rect"/>
              </v:shapetype>
              <v:shape id="Text Box 13" o:spid="_x0000_s1027" type="#_x0000_t202" style="position:absolute;left:8627;top:68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3D522A78" w14:textId="77777777" w:rsidR="0095561E" w:rsidRDefault="0095561E" w:rsidP="00332688">
                      <w:pPr>
                        <w:spacing w:line="330" w:lineRule="auto"/>
                      </w:pPr>
                    </w:p>
                    <w:p w14:paraId="14340873" w14:textId="77777777" w:rsidR="0095561E" w:rsidRPr="00C47E05" w:rsidRDefault="0095561E" w:rsidP="00332688">
                      <w:pPr>
                        <w:pStyle w:val="Titlu3"/>
                        <w:tabs>
                          <w:tab w:val="clear" w:pos="720"/>
                        </w:tabs>
                        <w:spacing w:before="0" w:after="0" w:line="330" w:lineRule="auto"/>
                        <w:rPr>
                          <w:rFonts w:ascii="Arial Narrow" w:hAnsi="Arial Narrow" w:cs="Times New Roman"/>
                          <w:color w:val="808080"/>
                          <w:spacing w:val="20"/>
                          <w:sz w:val="26"/>
                        </w:rPr>
                      </w:pPr>
                      <w:r w:rsidRPr="00C47E05">
                        <w:rPr>
                          <w:rFonts w:ascii="Arial Narrow" w:hAnsi="Arial Narrow" w:cs="Times New Roman"/>
                          <w:color w:val="808080"/>
                          <w:spacing w:val="20"/>
                          <w:sz w:val="26"/>
                        </w:rPr>
                        <w:t xml:space="preserve">ADR </w:t>
                      </w:r>
                      <w:bookmarkStart w:id="797" w:name="_Hlk135995789"/>
                      <w:r w:rsidRPr="00C47E05">
                        <w:rPr>
                          <w:rFonts w:ascii="Arial Narrow" w:hAnsi="Arial Narrow" w:cs="Times New Roman"/>
                          <w:color w:val="808080"/>
                          <w:spacing w:val="20"/>
                          <w:sz w:val="26"/>
                        </w:rPr>
                        <w:t>CENTRU</w:t>
                      </w:r>
                      <w:bookmarkEnd w:id="797"/>
                    </w:p>
                  </w:txbxContent>
                </v:textbox>
              </v:shape>
              <v:line id="Line 14" o:spid="_x0000_s1028" style="position:absolute;visibility:visible;mso-wrap-style:square" from="8627,726" to="8627,1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p>
  <w:p w14:paraId="3EC4ECAD" w14:textId="77777777" w:rsidR="0095561E" w:rsidRDefault="0095561E" w:rsidP="00332688">
    <w:pPr>
      <w:pStyle w:val="Antet"/>
      <w:rPr>
        <w:color w:val="999999"/>
      </w:rPr>
    </w:pPr>
  </w:p>
  <w:p w14:paraId="23B873C7" w14:textId="304D15BA" w:rsidR="0095561E" w:rsidRPr="00332688" w:rsidRDefault="0095561E">
    <w:pPr>
      <w:pStyle w:val="Antet"/>
      <w:rPr>
        <w:color w:val="999999"/>
      </w:rPr>
    </w:pPr>
    <w:r w:rsidRPr="00851382">
      <w:rPr>
        <w:color w:val="999999"/>
      </w:rPr>
      <w:t xml:space="preserve">Pagina </w:t>
    </w:r>
    <w:r w:rsidRPr="00851382">
      <w:rPr>
        <w:color w:val="999999"/>
      </w:rPr>
      <w:fldChar w:fldCharType="begin"/>
    </w:r>
    <w:r w:rsidRPr="00851382">
      <w:rPr>
        <w:color w:val="999999"/>
      </w:rPr>
      <w:instrText xml:space="preserve"> PAGE </w:instrText>
    </w:r>
    <w:r w:rsidRPr="00851382">
      <w:rPr>
        <w:color w:val="999999"/>
      </w:rPr>
      <w:fldChar w:fldCharType="separate"/>
    </w:r>
    <w:r w:rsidR="006F508B">
      <w:rPr>
        <w:noProof/>
        <w:color w:val="999999"/>
      </w:rPr>
      <w:t>3</w:t>
    </w:r>
    <w:r w:rsidRPr="00851382">
      <w:rPr>
        <w:color w:val="999999"/>
      </w:rPr>
      <w:fldChar w:fldCharType="end"/>
    </w:r>
    <w:r w:rsidRPr="00851382">
      <w:rPr>
        <w:color w:val="999999"/>
      </w:rPr>
      <w:t xml:space="preserve"> din </w:t>
    </w:r>
    <w:r w:rsidRPr="00851382">
      <w:rPr>
        <w:color w:val="999999"/>
      </w:rPr>
      <w:fldChar w:fldCharType="begin"/>
    </w:r>
    <w:r w:rsidRPr="00851382">
      <w:rPr>
        <w:color w:val="999999"/>
      </w:rPr>
      <w:instrText xml:space="preserve"> NUMPAGES </w:instrText>
    </w:r>
    <w:r w:rsidRPr="00851382">
      <w:rPr>
        <w:color w:val="999999"/>
      </w:rPr>
      <w:fldChar w:fldCharType="separate"/>
    </w:r>
    <w:r w:rsidR="006F508B">
      <w:rPr>
        <w:noProof/>
        <w:color w:val="999999"/>
      </w:rPr>
      <w:t>9</w:t>
    </w:r>
    <w:r w:rsidRPr="00851382">
      <w:rPr>
        <w:color w:val="999999"/>
      </w:rPr>
      <w:fldChar w:fldCharType="end"/>
    </w:r>
    <w:bookmarkEnd w:id="1"/>
  </w:p>
  <w:p w14:paraId="763E6558" w14:textId="77777777" w:rsidR="0095561E" w:rsidRPr="00705012" w:rsidRDefault="0095561E" w:rsidP="00705012">
    <w:pPr>
      <w:pStyle w:val="Antet"/>
      <w:jc w:val="right"/>
      <w:rPr>
        <w:rFonts w:asciiTheme="minorHAnsi" w:hAnsiTheme="minorHAnsi" w:cstheme="minorHAnsi"/>
      </w:rPr>
    </w:pPr>
  </w:p>
  <w:p w14:paraId="52C2C8D2" w14:textId="77777777" w:rsidR="0095561E" w:rsidRDefault="0095561E">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C3278" w14:textId="54160C33" w:rsidR="0095561E" w:rsidRDefault="00A67CAA" w:rsidP="00332688">
    <w:pPr>
      <w:pStyle w:val="Antet"/>
    </w:pPr>
    <w:bookmarkStart w:id="29" w:name="_Hlk129182934"/>
    <w:r>
      <w:rPr>
        <w:noProof/>
      </w:rPr>
      <w:pict w14:anchorId="27FA9A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538390" o:spid="_x0000_s2049" type="#_x0000_t136" style="position:absolute;margin-left:0;margin-top:0;width:537pt;height:67.1pt;rotation:315;z-index:-251638784;mso-position-horizontal:center;mso-position-horizontal-relative:margin;mso-position-vertical:center;mso-position-vertical-relative:margin" o:allowincell="f" fillcolor="silver" stroked="f">
          <v:fill opacity=".5"/>
          <v:textpath style="font-family:&quot;Times New Roman&quot;;font-size:1pt" string="GHID CONSULTATIV"/>
          <w10:wrap anchorx="margin" anchory="margin"/>
        </v:shape>
      </w:pict>
    </w:r>
    <w:r w:rsidR="0095561E">
      <w:rPr>
        <w:noProof/>
      </w:rPr>
      <w:drawing>
        <wp:anchor distT="0" distB="0" distL="114300" distR="114300" simplePos="0" relativeHeight="251665408" behindDoc="0" locked="0" layoutInCell="1" allowOverlap="1" wp14:anchorId="113670E4" wp14:editId="70959BB7">
          <wp:simplePos x="0" y="0"/>
          <wp:positionH relativeFrom="column">
            <wp:posOffset>4229100</wp:posOffset>
          </wp:positionH>
          <wp:positionV relativeFrom="paragraph">
            <wp:posOffset>-189865</wp:posOffset>
          </wp:positionV>
          <wp:extent cx="994410" cy="1050290"/>
          <wp:effectExtent l="0" t="0" r="0" b="0"/>
          <wp:wrapNone/>
          <wp:docPr id="11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94410" cy="1050290"/>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rPr>
      <w:drawing>
        <wp:anchor distT="0" distB="0" distL="114300" distR="114300" simplePos="0" relativeHeight="251667456" behindDoc="0" locked="0" layoutInCell="1" allowOverlap="1" wp14:anchorId="3683A0DC" wp14:editId="72BEE89E">
          <wp:simplePos x="0" y="0"/>
          <wp:positionH relativeFrom="column">
            <wp:posOffset>7258050</wp:posOffset>
          </wp:positionH>
          <wp:positionV relativeFrom="paragraph">
            <wp:posOffset>23495</wp:posOffset>
          </wp:positionV>
          <wp:extent cx="1981200" cy="577215"/>
          <wp:effectExtent l="0" t="0" r="0" b="0"/>
          <wp:wrapNone/>
          <wp:docPr id="112" name="Picture 5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F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81200" cy="577215"/>
                  </a:xfrm>
                  <a:prstGeom prst="rect">
                    <a:avLst/>
                  </a:prstGeom>
                  <a:noFill/>
                  <a:ln>
                    <a:noFill/>
                  </a:ln>
                </pic:spPr>
              </pic:pic>
            </a:graphicData>
          </a:graphic>
          <wp14:sizeRelH relativeFrom="page">
            <wp14:pctWidth>0</wp14:pctWidth>
          </wp14:sizeRelH>
          <wp14:sizeRelV relativeFrom="page">
            <wp14:pctHeight>0</wp14:pctHeight>
          </wp14:sizeRelV>
        </wp:anchor>
      </w:drawing>
    </w:r>
    <w:r w:rsidR="0095561E">
      <w:rPr>
        <w:noProof/>
      </w:rPr>
      <w:drawing>
        <wp:anchor distT="0" distB="0" distL="114300" distR="114300" simplePos="0" relativeHeight="251666432" behindDoc="0" locked="0" layoutInCell="1" allowOverlap="1" wp14:anchorId="20EEE74B" wp14:editId="082BDF52">
          <wp:simplePos x="0" y="0"/>
          <wp:positionH relativeFrom="column">
            <wp:posOffset>47625</wp:posOffset>
          </wp:positionH>
          <wp:positionV relativeFrom="paragraph">
            <wp:posOffset>130175</wp:posOffset>
          </wp:positionV>
          <wp:extent cx="2476500" cy="514350"/>
          <wp:effectExtent l="0" t="0" r="0" b="0"/>
          <wp:wrapNone/>
          <wp:docPr id="113" name="Picture 5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 Cofinanțat de Uniunea Europeană_PO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76500" cy="51435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9"/>
  <w:p w14:paraId="2D18DE77" w14:textId="77777777" w:rsidR="0095561E" w:rsidRDefault="0095561E" w:rsidP="00332688">
    <w:pPr>
      <w:pStyle w:val="Antet"/>
    </w:pPr>
  </w:p>
  <w:p w14:paraId="2E1B4FE7" w14:textId="77777777" w:rsidR="0095561E" w:rsidRDefault="0095561E" w:rsidP="00332688">
    <w:pPr>
      <w:pStyle w:val="Antet"/>
    </w:pPr>
  </w:p>
  <w:p w14:paraId="68D50E22" w14:textId="77777777" w:rsidR="0095561E" w:rsidRDefault="0095561E">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9964B8"/>
    <w:multiLevelType w:val="hybridMultilevel"/>
    <w:tmpl w:val="9ACC1140"/>
    <w:lvl w:ilvl="0" w:tplc="1D84D460">
      <w:start w:val="1"/>
      <w:numFmt w:val="bullet"/>
      <w:pStyle w:val="Cuprins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11"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6"/>
  </w:num>
  <w:num w:numId="2">
    <w:abstractNumId w:val="5"/>
  </w:num>
  <w:num w:numId="3">
    <w:abstractNumId w:val="8"/>
  </w:num>
  <w:num w:numId="4">
    <w:abstractNumId w:val="10"/>
  </w:num>
  <w:num w:numId="5">
    <w:abstractNumId w:val="4"/>
  </w:num>
  <w:num w:numId="6">
    <w:abstractNumId w:val="11"/>
  </w:num>
  <w:num w:numId="7">
    <w:abstractNumId w:val="15"/>
  </w:num>
  <w:num w:numId="8">
    <w:abstractNumId w:val="14"/>
  </w:num>
  <w:num w:numId="9">
    <w:abstractNumId w:val="17"/>
  </w:num>
  <w:num w:numId="10">
    <w:abstractNumId w:val="19"/>
  </w:num>
  <w:num w:numId="11">
    <w:abstractNumId w:val="21"/>
  </w:num>
  <w:num w:numId="12">
    <w:abstractNumId w:val="18"/>
  </w:num>
  <w:num w:numId="13">
    <w:abstractNumId w:val="12"/>
  </w:num>
  <w:num w:numId="14">
    <w:abstractNumId w:val="9"/>
  </w:num>
  <w:num w:numId="15">
    <w:abstractNumId w:val="22"/>
  </w:num>
  <w:num w:numId="16">
    <w:abstractNumId w:val="1"/>
  </w:num>
  <w:num w:numId="17">
    <w:abstractNumId w:val="3"/>
  </w:num>
  <w:num w:numId="18">
    <w:abstractNumId w:val="2"/>
  </w:num>
  <w:num w:numId="19">
    <w:abstractNumId w:val="16"/>
  </w:num>
  <w:num w:numId="20">
    <w:abstractNumId w:val="0"/>
  </w:num>
  <w:num w:numId="21">
    <w:abstractNumId w:val="13"/>
  </w:num>
  <w:num w:numId="22">
    <w:abstractNumId w:val="20"/>
  </w:num>
  <w:num w:numId="23">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proofState w:spelling="clean" w:grammar="clean"/>
  <w:defaultTabStop w:val="708"/>
  <w:hyphenationZone w:val="425"/>
  <w:drawingGridHorizontalSpacing w:val="10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C2C"/>
    <w:rsid w:val="00001B7A"/>
    <w:rsid w:val="00003B1D"/>
    <w:rsid w:val="000044E0"/>
    <w:rsid w:val="000049E1"/>
    <w:rsid w:val="00004AD9"/>
    <w:rsid w:val="00013F7A"/>
    <w:rsid w:val="00014292"/>
    <w:rsid w:val="00016A82"/>
    <w:rsid w:val="00021A40"/>
    <w:rsid w:val="00022C1A"/>
    <w:rsid w:val="00025B4B"/>
    <w:rsid w:val="00027CCA"/>
    <w:rsid w:val="000334BD"/>
    <w:rsid w:val="000347E3"/>
    <w:rsid w:val="0003679E"/>
    <w:rsid w:val="0004057A"/>
    <w:rsid w:val="00040A36"/>
    <w:rsid w:val="00040E2D"/>
    <w:rsid w:val="000418D5"/>
    <w:rsid w:val="000450F7"/>
    <w:rsid w:val="00050F5D"/>
    <w:rsid w:val="00055237"/>
    <w:rsid w:val="000555BF"/>
    <w:rsid w:val="00057E39"/>
    <w:rsid w:val="000604F1"/>
    <w:rsid w:val="00061BCF"/>
    <w:rsid w:val="00064A51"/>
    <w:rsid w:val="00064D80"/>
    <w:rsid w:val="00066C54"/>
    <w:rsid w:val="00067A80"/>
    <w:rsid w:val="000719CC"/>
    <w:rsid w:val="0007412B"/>
    <w:rsid w:val="00077B19"/>
    <w:rsid w:val="0008205B"/>
    <w:rsid w:val="00085832"/>
    <w:rsid w:val="00085FAF"/>
    <w:rsid w:val="00091BD9"/>
    <w:rsid w:val="00092C4E"/>
    <w:rsid w:val="00093E52"/>
    <w:rsid w:val="0009430C"/>
    <w:rsid w:val="00097B14"/>
    <w:rsid w:val="000A2183"/>
    <w:rsid w:val="000A3033"/>
    <w:rsid w:val="000A4947"/>
    <w:rsid w:val="000B02FC"/>
    <w:rsid w:val="000B2D2F"/>
    <w:rsid w:val="000B339B"/>
    <w:rsid w:val="000C0640"/>
    <w:rsid w:val="000C18C4"/>
    <w:rsid w:val="000C5F5B"/>
    <w:rsid w:val="000C6C7D"/>
    <w:rsid w:val="000D1936"/>
    <w:rsid w:val="000D1D24"/>
    <w:rsid w:val="000D1FF8"/>
    <w:rsid w:val="000E24E4"/>
    <w:rsid w:val="000E6E72"/>
    <w:rsid w:val="000E7308"/>
    <w:rsid w:val="000F3482"/>
    <w:rsid w:val="00100EE2"/>
    <w:rsid w:val="0010104D"/>
    <w:rsid w:val="00102124"/>
    <w:rsid w:val="00111946"/>
    <w:rsid w:val="00114379"/>
    <w:rsid w:val="00115789"/>
    <w:rsid w:val="00116CA6"/>
    <w:rsid w:val="00122E0E"/>
    <w:rsid w:val="001313A2"/>
    <w:rsid w:val="00132F6B"/>
    <w:rsid w:val="00134355"/>
    <w:rsid w:val="00140690"/>
    <w:rsid w:val="001413D7"/>
    <w:rsid w:val="00141A36"/>
    <w:rsid w:val="00142D97"/>
    <w:rsid w:val="00144CB1"/>
    <w:rsid w:val="00147F1F"/>
    <w:rsid w:val="0015009D"/>
    <w:rsid w:val="00150828"/>
    <w:rsid w:val="00155A5D"/>
    <w:rsid w:val="001561AD"/>
    <w:rsid w:val="001567CA"/>
    <w:rsid w:val="00157008"/>
    <w:rsid w:val="0015718B"/>
    <w:rsid w:val="00162D85"/>
    <w:rsid w:val="0016533A"/>
    <w:rsid w:val="001661BC"/>
    <w:rsid w:val="001727A2"/>
    <w:rsid w:val="001727B5"/>
    <w:rsid w:val="0018000E"/>
    <w:rsid w:val="00184178"/>
    <w:rsid w:val="001901A6"/>
    <w:rsid w:val="001916A3"/>
    <w:rsid w:val="0019241A"/>
    <w:rsid w:val="00193F8E"/>
    <w:rsid w:val="00195BA7"/>
    <w:rsid w:val="001A10C2"/>
    <w:rsid w:val="001A4FC9"/>
    <w:rsid w:val="001B12E1"/>
    <w:rsid w:val="001B1741"/>
    <w:rsid w:val="001B6183"/>
    <w:rsid w:val="001C01B7"/>
    <w:rsid w:val="001C5EA1"/>
    <w:rsid w:val="001D1BD3"/>
    <w:rsid w:val="001D3D3F"/>
    <w:rsid w:val="001D40EC"/>
    <w:rsid w:val="001D5AFF"/>
    <w:rsid w:val="001D7FC1"/>
    <w:rsid w:val="001E1248"/>
    <w:rsid w:val="001E1E2C"/>
    <w:rsid w:val="001E1FB1"/>
    <w:rsid w:val="001E2F75"/>
    <w:rsid w:val="001E6BAB"/>
    <w:rsid w:val="001E71AD"/>
    <w:rsid w:val="001E7D82"/>
    <w:rsid w:val="001F0E7D"/>
    <w:rsid w:val="001F4118"/>
    <w:rsid w:val="00202B34"/>
    <w:rsid w:val="0020464E"/>
    <w:rsid w:val="0020752B"/>
    <w:rsid w:val="00210890"/>
    <w:rsid w:val="00213959"/>
    <w:rsid w:val="00215E8B"/>
    <w:rsid w:val="002168B6"/>
    <w:rsid w:val="00226777"/>
    <w:rsid w:val="00230671"/>
    <w:rsid w:val="00230A3F"/>
    <w:rsid w:val="00233C99"/>
    <w:rsid w:val="00234309"/>
    <w:rsid w:val="0023594F"/>
    <w:rsid w:val="0024280C"/>
    <w:rsid w:val="0024514F"/>
    <w:rsid w:val="00253782"/>
    <w:rsid w:val="0026183E"/>
    <w:rsid w:val="00262CFA"/>
    <w:rsid w:val="00263C10"/>
    <w:rsid w:val="00266A8B"/>
    <w:rsid w:val="00275DC5"/>
    <w:rsid w:val="00277340"/>
    <w:rsid w:val="00281C40"/>
    <w:rsid w:val="00286264"/>
    <w:rsid w:val="002939D7"/>
    <w:rsid w:val="00295633"/>
    <w:rsid w:val="002A2988"/>
    <w:rsid w:val="002A34D3"/>
    <w:rsid w:val="002A6873"/>
    <w:rsid w:val="002B0655"/>
    <w:rsid w:val="002B1078"/>
    <w:rsid w:val="002B40BA"/>
    <w:rsid w:val="002B4582"/>
    <w:rsid w:val="002B4CA1"/>
    <w:rsid w:val="002C18E9"/>
    <w:rsid w:val="002C433C"/>
    <w:rsid w:val="002D2293"/>
    <w:rsid w:val="002D3936"/>
    <w:rsid w:val="002D4444"/>
    <w:rsid w:val="002E0B54"/>
    <w:rsid w:val="002E0F1E"/>
    <w:rsid w:val="002E2FEA"/>
    <w:rsid w:val="002E426F"/>
    <w:rsid w:val="002E494F"/>
    <w:rsid w:val="002E5B87"/>
    <w:rsid w:val="002E70D0"/>
    <w:rsid w:val="002F0275"/>
    <w:rsid w:val="002F358B"/>
    <w:rsid w:val="002F419B"/>
    <w:rsid w:val="002F66B0"/>
    <w:rsid w:val="003042FB"/>
    <w:rsid w:val="00310AAD"/>
    <w:rsid w:val="0031248B"/>
    <w:rsid w:val="00313D7C"/>
    <w:rsid w:val="00315480"/>
    <w:rsid w:val="00316797"/>
    <w:rsid w:val="00320E6C"/>
    <w:rsid w:val="003224F2"/>
    <w:rsid w:val="0032330D"/>
    <w:rsid w:val="00327173"/>
    <w:rsid w:val="0032797D"/>
    <w:rsid w:val="00331DA1"/>
    <w:rsid w:val="0033238C"/>
    <w:rsid w:val="00332688"/>
    <w:rsid w:val="00334D91"/>
    <w:rsid w:val="00337CB1"/>
    <w:rsid w:val="0034176C"/>
    <w:rsid w:val="00342358"/>
    <w:rsid w:val="00343779"/>
    <w:rsid w:val="0034452D"/>
    <w:rsid w:val="00345B05"/>
    <w:rsid w:val="003469CF"/>
    <w:rsid w:val="00347892"/>
    <w:rsid w:val="003525FC"/>
    <w:rsid w:val="0035662D"/>
    <w:rsid w:val="00364C66"/>
    <w:rsid w:val="00367A20"/>
    <w:rsid w:val="00374E1D"/>
    <w:rsid w:val="00375B97"/>
    <w:rsid w:val="00381292"/>
    <w:rsid w:val="0038356E"/>
    <w:rsid w:val="0038554C"/>
    <w:rsid w:val="00386EAA"/>
    <w:rsid w:val="00393A25"/>
    <w:rsid w:val="00393B80"/>
    <w:rsid w:val="00393E07"/>
    <w:rsid w:val="003A1A3F"/>
    <w:rsid w:val="003A31F3"/>
    <w:rsid w:val="003A350E"/>
    <w:rsid w:val="003B11FF"/>
    <w:rsid w:val="003B2AEC"/>
    <w:rsid w:val="003B401B"/>
    <w:rsid w:val="003B4C64"/>
    <w:rsid w:val="003B4E02"/>
    <w:rsid w:val="003C0E40"/>
    <w:rsid w:val="003C1DD4"/>
    <w:rsid w:val="003D34D8"/>
    <w:rsid w:val="003D4D3E"/>
    <w:rsid w:val="003D52C6"/>
    <w:rsid w:val="003F2752"/>
    <w:rsid w:val="003F3037"/>
    <w:rsid w:val="003F6313"/>
    <w:rsid w:val="003F6D03"/>
    <w:rsid w:val="00400380"/>
    <w:rsid w:val="0040400F"/>
    <w:rsid w:val="004054D8"/>
    <w:rsid w:val="00405ADB"/>
    <w:rsid w:val="004104AF"/>
    <w:rsid w:val="0041162A"/>
    <w:rsid w:val="004135B9"/>
    <w:rsid w:val="004160AE"/>
    <w:rsid w:val="004213F0"/>
    <w:rsid w:val="00422E08"/>
    <w:rsid w:val="00425F21"/>
    <w:rsid w:val="004276D0"/>
    <w:rsid w:val="0043198F"/>
    <w:rsid w:val="00431DE9"/>
    <w:rsid w:val="0043248E"/>
    <w:rsid w:val="004373B4"/>
    <w:rsid w:val="00437610"/>
    <w:rsid w:val="00437D10"/>
    <w:rsid w:val="00442BC5"/>
    <w:rsid w:val="00446EAB"/>
    <w:rsid w:val="00452786"/>
    <w:rsid w:val="00455AEC"/>
    <w:rsid w:val="00460033"/>
    <w:rsid w:val="00461498"/>
    <w:rsid w:val="00463905"/>
    <w:rsid w:val="00470B29"/>
    <w:rsid w:val="00470B54"/>
    <w:rsid w:val="00471AA9"/>
    <w:rsid w:val="00472C15"/>
    <w:rsid w:val="004730A5"/>
    <w:rsid w:val="004745C1"/>
    <w:rsid w:val="00476C3F"/>
    <w:rsid w:val="0048230E"/>
    <w:rsid w:val="00484051"/>
    <w:rsid w:val="00484492"/>
    <w:rsid w:val="0049114A"/>
    <w:rsid w:val="004914C3"/>
    <w:rsid w:val="00492940"/>
    <w:rsid w:val="004960ED"/>
    <w:rsid w:val="00496AD1"/>
    <w:rsid w:val="00496C9A"/>
    <w:rsid w:val="00497A6B"/>
    <w:rsid w:val="004A00A4"/>
    <w:rsid w:val="004A062B"/>
    <w:rsid w:val="004A2F1D"/>
    <w:rsid w:val="004A410B"/>
    <w:rsid w:val="004A49B1"/>
    <w:rsid w:val="004A6E64"/>
    <w:rsid w:val="004B12AE"/>
    <w:rsid w:val="004B19DA"/>
    <w:rsid w:val="004B2DE6"/>
    <w:rsid w:val="004B6B6B"/>
    <w:rsid w:val="004C0995"/>
    <w:rsid w:val="004C1F02"/>
    <w:rsid w:val="004C75D9"/>
    <w:rsid w:val="004D1C60"/>
    <w:rsid w:val="004E39ED"/>
    <w:rsid w:val="004E59B0"/>
    <w:rsid w:val="004F1A3F"/>
    <w:rsid w:val="004F28BB"/>
    <w:rsid w:val="005005AA"/>
    <w:rsid w:val="00500A26"/>
    <w:rsid w:val="00505168"/>
    <w:rsid w:val="00505773"/>
    <w:rsid w:val="005076F1"/>
    <w:rsid w:val="005118B6"/>
    <w:rsid w:val="00512B0F"/>
    <w:rsid w:val="00512F5F"/>
    <w:rsid w:val="00514F94"/>
    <w:rsid w:val="00516664"/>
    <w:rsid w:val="00523307"/>
    <w:rsid w:val="0052475F"/>
    <w:rsid w:val="0052703C"/>
    <w:rsid w:val="00527579"/>
    <w:rsid w:val="0053052A"/>
    <w:rsid w:val="00534BF0"/>
    <w:rsid w:val="00535098"/>
    <w:rsid w:val="00537492"/>
    <w:rsid w:val="0053798D"/>
    <w:rsid w:val="00540324"/>
    <w:rsid w:val="005407AD"/>
    <w:rsid w:val="00540848"/>
    <w:rsid w:val="00542A7A"/>
    <w:rsid w:val="005463D9"/>
    <w:rsid w:val="0054693C"/>
    <w:rsid w:val="00547D72"/>
    <w:rsid w:val="005523AB"/>
    <w:rsid w:val="00552A72"/>
    <w:rsid w:val="005535BD"/>
    <w:rsid w:val="005631BC"/>
    <w:rsid w:val="00566E0F"/>
    <w:rsid w:val="005675F1"/>
    <w:rsid w:val="0057035F"/>
    <w:rsid w:val="00571FC6"/>
    <w:rsid w:val="00573E8B"/>
    <w:rsid w:val="00582A96"/>
    <w:rsid w:val="00583929"/>
    <w:rsid w:val="00584236"/>
    <w:rsid w:val="00586043"/>
    <w:rsid w:val="00590A03"/>
    <w:rsid w:val="00597755"/>
    <w:rsid w:val="005A012E"/>
    <w:rsid w:val="005A2A03"/>
    <w:rsid w:val="005A356F"/>
    <w:rsid w:val="005A3C31"/>
    <w:rsid w:val="005B7EC8"/>
    <w:rsid w:val="005C0D81"/>
    <w:rsid w:val="005C1616"/>
    <w:rsid w:val="005C1AF6"/>
    <w:rsid w:val="005D59C3"/>
    <w:rsid w:val="005D5ED2"/>
    <w:rsid w:val="005D63F8"/>
    <w:rsid w:val="005D6AFD"/>
    <w:rsid w:val="005E048B"/>
    <w:rsid w:val="005E5372"/>
    <w:rsid w:val="005E6012"/>
    <w:rsid w:val="006002E4"/>
    <w:rsid w:val="006017A3"/>
    <w:rsid w:val="006018C5"/>
    <w:rsid w:val="00602185"/>
    <w:rsid w:val="00602677"/>
    <w:rsid w:val="00603629"/>
    <w:rsid w:val="00610FDC"/>
    <w:rsid w:val="00611C65"/>
    <w:rsid w:val="0061313C"/>
    <w:rsid w:val="006132D2"/>
    <w:rsid w:val="006148B8"/>
    <w:rsid w:val="006174BB"/>
    <w:rsid w:val="00622957"/>
    <w:rsid w:val="00623C18"/>
    <w:rsid w:val="0063040F"/>
    <w:rsid w:val="006311BF"/>
    <w:rsid w:val="00633091"/>
    <w:rsid w:val="00635301"/>
    <w:rsid w:val="00635A54"/>
    <w:rsid w:val="0064279B"/>
    <w:rsid w:val="00642FFA"/>
    <w:rsid w:val="006462D5"/>
    <w:rsid w:val="006537D4"/>
    <w:rsid w:val="00655CEE"/>
    <w:rsid w:val="006565DE"/>
    <w:rsid w:val="006628B0"/>
    <w:rsid w:val="00664B95"/>
    <w:rsid w:val="00667F16"/>
    <w:rsid w:val="00667FFA"/>
    <w:rsid w:val="006704A4"/>
    <w:rsid w:val="0067528A"/>
    <w:rsid w:val="00677791"/>
    <w:rsid w:val="00681E05"/>
    <w:rsid w:val="00682BE2"/>
    <w:rsid w:val="00684738"/>
    <w:rsid w:val="00685679"/>
    <w:rsid w:val="00686AF4"/>
    <w:rsid w:val="006905E1"/>
    <w:rsid w:val="006965B9"/>
    <w:rsid w:val="006A1329"/>
    <w:rsid w:val="006A2AB2"/>
    <w:rsid w:val="006A774D"/>
    <w:rsid w:val="006B1209"/>
    <w:rsid w:val="006B1574"/>
    <w:rsid w:val="006B30D4"/>
    <w:rsid w:val="006B462D"/>
    <w:rsid w:val="006C26CC"/>
    <w:rsid w:val="006C2755"/>
    <w:rsid w:val="006C618C"/>
    <w:rsid w:val="006D3DA3"/>
    <w:rsid w:val="006E04DB"/>
    <w:rsid w:val="006E0945"/>
    <w:rsid w:val="006E3166"/>
    <w:rsid w:val="006F11C0"/>
    <w:rsid w:val="006F508B"/>
    <w:rsid w:val="006F65D1"/>
    <w:rsid w:val="007011A6"/>
    <w:rsid w:val="00701593"/>
    <w:rsid w:val="00704814"/>
    <w:rsid w:val="00705012"/>
    <w:rsid w:val="00707844"/>
    <w:rsid w:val="00707E43"/>
    <w:rsid w:val="00710A7D"/>
    <w:rsid w:val="00715435"/>
    <w:rsid w:val="007163CF"/>
    <w:rsid w:val="00716A36"/>
    <w:rsid w:val="00720BB1"/>
    <w:rsid w:val="00725098"/>
    <w:rsid w:val="007302CC"/>
    <w:rsid w:val="00731722"/>
    <w:rsid w:val="00731C16"/>
    <w:rsid w:val="0073704E"/>
    <w:rsid w:val="00737191"/>
    <w:rsid w:val="0074359F"/>
    <w:rsid w:val="00747CAA"/>
    <w:rsid w:val="00750309"/>
    <w:rsid w:val="00750A14"/>
    <w:rsid w:val="00756C8B"/>
    <w:rsid w:val="007578F5"/>
    <w:rsid w:val="00764ED2"/>
    <w:rsid w:val="00765351"/>
    <w:rsid w:val="00770110"/>
    <w:rsid w:val="00770E39"/>
    <w:rsid w:val="007815B1"/>
    <w:rsid w:val="00784A22"/>
    <w:rsid w:val="0079354C"/>
    <w:rsid w:val="00795C6E"/>
    <w:rsid w:val="00797BAB"/>
    <w:rsid w:val="007A1003"/>
    <w:rsid w:val="007A105A"/>
    <w:rsid w:val="007A25AB"/>
    <w:rsid w:val="007A2784"/>
    <w:rsid w:val="007A2AA6"/>
    <w:rsid w:val="007A3C74"/>
    <w:rsid w:val="007A48C8"/>
    <w:rsid w:val="007A4DEB"/>
    <w:rsid w:val="007A5EA3"/>
    <w:rsid w:val="007B36E8"/>
    <w:rsid w:val="007B536B"/>
    <w:rsid w:val="007B6740"/>
    <w:rsid w:val="007C13B3"/>
    <w:rsid w:val="007C496A"/>
    <w:rsid w:val="007C4A14"/>
    <w:rsid w:val="007C4E64"/>
    <w:rsid w:val="007C5F5C"/>
    <w:rsid w:val="007C6B74"/>
    <w:rsid w:val="007C7783"/>
    <w:rsid w:val="007D0BD2"/>
    <w:rsid w:val="007D0CF5"/>
    <w:rsid w:val="007D1AD2"/>
    <w:rsid w:val="007D6C17"/>
    <w:rsid w:val="007E15C8"/>
    <w:rsid w:val="007E1807"/>
    <w:rsid w:val="007E508A"/>
    <w:rsid w:val="007E63D6"/>
    <w:rsid w:val="007F1DA2"/>
    <w:rsid w:val="007F4ADF"/>
    <w:rsid w:val="007F6AE9"/>
    <w:rsid w:val="007F6CAC"/>
    <w:rsid w:val="007F754D"/>
    <w:rsid w:val="00800B3E"/>
    <w:rsid w:val="00801502"/>
    <w:rsid w:val="008042B5"/>
    <w:rsid w:val="00810D81"/>
    <w:rsid w:val="00811FF9"/>
    <w:rsid w:val="00813416"/>
    <w:rsid w:val="008144D7"/>
    <w:rsid w:val="00814CE8"/>
    <w:rsid w:val="00825282"/>
    <w:rsid w:val="00833B6A"/>
    <w:rsid w:val="00840F27"/>
    <w:rsid w:val="00840FDA"/>
    <w:rsid w:val="00844F7A"/>
    <w:rsid w:val="00846837"/>
    <w:rsid w:val="00850472"/>
    <w:rsid w:val="00850877"/>
    <w:rsid w:val="00854500"/>
    <w:rsid w:val="00863386"/>
    <w:rsid w:val="00864BE9"/>
    <w:rsid w:val="008668FF"/>
    <w:rsid w:val="00866E7A"/>
    <w:rsid w:val="00870955"/>
    <w:rsid w:val="00871D30"/>
    <w:rsid w:val="00871E32"/>
    <w:rsid w:val="00871F22"/>
    <w:rsid w:val="0087252E"/>
    <w:rsid w:val="00873EB4"/>
    <w:rsid w:val="00874769"/>
    <w:rsid w:val="00880B57"/>
    <w:rsid w:val="008869D3"/>
    <w:rsid w:val="00887035"/>
    <w:rsid w:val="00894010"/>
    <w:rsid w:val="00894A30"/>
    <w:rsid w:val="008A08AA"/>
    <w:rsid w:val="008A4733"/>
    <w:rsid w:val="008A4844"/>
    <w:rsid w:val="008B3839"/>
    <w:rsid w:val="008B4CE9"/>
    <w:rsid w:val="008B71BB"/>
    <w:rsid w:val="008D49B2"/>
    <w:rsid w:val="008D5725"/>
    <w:rsid w:val="008D5AD3"/>
    <w:rsid w:val="008E1C76"/>
    <w:rsid w:val="008E447D"/>
    <w:rsid w:val="008E4A8C"/>
    <w:rsid w:val="008E739D"/>
    <w:rsid w:val="008F0B2E"/>
    <w:rsid w:val="008F1763"/>
    <w:rsid w:val="008F459E"/>
    <w:rsid w:val="00902EAF"/>
    <w:rsid w:val="009074E1"/>
    <w:rsid w:val="0091065D"/>
    <w:rsid w:val="00911327"/>
    <w:rsid w:val="00913C0C"/>
    <w:rsid w:val="009244CC"/>
    <w:rsid w:val="0092510E"/>
    <w:rsid w:val="00926132"/>
    <w:rsid w:val="00933764"/>
    <w:rsid w:val="00941153"/>
    <w:rsid w:val="009429DD"/>
    <w:rsid w:val="009458A2"/>
    <w:rsid w:val="00945B3D"/>
    <w:rsid w:val="0095509A"/>
    <w:rsid w:val="0095561E"/>
    <w:rsid w:val="00956AA9"/>
    <w:rsid w:val="009574D3"/>
    <w:rsid w:val="0096050A"/>
    <w:rsid w:val="00962FD4"/>
    <w:rsid w:val="0097778E"/>
    <w:rsid w:val="00977F43"/>
    <w:rsid w:val="00980733"/>
    <w:rsid w:val="009813E9"/>
    <w:rsid w:val="0098304B"/>
    <w:rsid w:val="00984476"/>
    <w:rsid w:val="00990D2C"/>
    <w:rsid w:val="00991A4E"/>
    <w:rsid w:val="00993DD8"/>
    <w:rsid w:val="00997418"/>
    <w:rsid w:val="009A2E45"/>
    <w:rsid w:val="009A416D"/>
    <w:rsid w:val="009A41A6"/>
    <w:rsid w:val="009A4380"/>
    <w:rsid w:val="009A7759"/>
    <w:rsid w:val="009B16D3"/>
    <w:rsid w:val="009B7696"/>
    <w:rsid w:val="009B7974"/>
    <w:rsid w:val="009C22C5"/>
    <w:rsid w:val="009C533E"/>
    <w:rsid w:val="009C7B41"/>
    <w:rsid w:val="009D0D05"/>
    <w:rsid w:val="009D3B1C"/>
    <w:rsid w:val="009D77E3"/>
    <w:rsid w:val="009E1522"/>
    <w:rsid w:val="009E198C"/>
    <w:rsid w:val="009E5F33"/>
    <w:rsid w:val="009E7CF9"/>
    <w:rsid w:val="009F0C09"/>
    <w:rsid w:val="009F2E69"/>
    <w:rsid w:val="009F3413"/>
    <w:rsid w:val="009F4983"/>
    <w:rsid w:val="00A00A4E"/>
    <w:rsid w:val="00A02A11"/>
    <w:rsid w:val="00A02A72"/>
    <w:rsid w:val="00A0560E"/>
    <w:rsid w:val="00A07573"/>
    <w:rsid w:val="00A11B51"/>
    <w:rsid w:val="00A126A3"/>
    <w:rsid w:val="00A12D10"/>
    <w:rsid w:val="00A12EDA"/>
    <w:rsid w:val="00A27F60"/>
    <w:rsid w:val="00A3084A"/>
    <w:rsid w:val="00A32317"/>
    <w:rsid w:val="00A33267"/>
    <w:rsid w:val="00A3467C"/>
    <w:rsid w:val="00A37358"/>
    <w:rsid w:val="00A44FE5"/>
    <w:rsid w:val="00A52FA9"/>
    <w:rsid w:val="00A568B5"/>
    <w:rsid w:val="00A6021F"/>
    <w:rsid w:val="00A60B7C"/>
    <w:rsid w:val="00A6507A"/>
    <w:rsid w:val="00A65152"/>
    <w:rsid w:val="00A6563D"/>
    <w:rsid w:val="00A65ABD"/>
    <w:rsid w:val="00A66023"/>
    <w:rsid w:val="00A67CAA"/>
    <w:rsid w:val="00A70585"/>
    <w:rsid w:val="00A723F8"/>
    <w:rsid w:val="00A805F0"/>
    <w:rsid w:val="00A81C29"/>
    <w:rsid w:val="00A86AFA"/>
    <w:rsid w:val="00A92DAA"/>
    <w:rsid w:val="00A92E6E"/>
    <w:rsid w:val="00A94966"/>
    <w:rsid w:val="00A971D0"/>
    <w:rsid w:val="00AA487A"/>
    <w:rsid w:val="00AA522B"/>
    <w:rsid w:val="00AB06B0"/>
    <w:rsid w:val="00AB142D"/>
    <w:rsid w:val="00AB306B"/>
    <w:rsid w:val="00AB5FB9"/>
    <w:rsid w:val="00AB69C7"/>
    <w:rsid w:val="00AC18C2"/>
    <w:rsid w:val="00AC20BE"/>
    <w:rsid w:val="00AD7DA1"/>
    <w:rsid w:val="00AE3B8F"/>
    <w:rsid w:val="00AE3C7D"/>
    <w:rsid w:val="00AE3EF1"/>
    <w:rsid w:val="00AE604E"/>
    <w:rsid w:val="00AF2172"/>
    <w:rsid w:val="00AF536D"/>
    <w:rsid w:val="00B01331"/>
    <w:rsid w:val="00B01669"/>
    <w:rsid w:val="00B02027"/>
    <w:rsid w:val="00B04830"/>
    <w:rsid w:val="00B10403"/>
    <w:rsid w:val="00B106AC"/>
    <w:rsid w:val="00B15DD2"/>
    <w:rsid w:val="00B2037C"/>
    <w:rsid w:val="00B2190F"/>
    <w:rsid w:val="00B22065"/>
    <w:rsid w:val="00B23C04"/>
    <w:rsid w:val="00B253E4"/>
    <w:rsid w:val="00B2644C"/>
    <w:rsid w:val="00B30E55"/>
    <w:rsid w:val="00B312FC"/>
    <w:rsid w:val="00B342A0"/>
    <w:rsid w:val="00B36400"/>
    <w:rsid w:val="00B368BF"/>
    <w:rsid w:val="00B470DD"/>
    <w:rsid w:val="00B476C5"/>
    <w:rsid w:val="00B478CA"/>
    <w:rsid w:val="00B504CF"/>
    <w:rsid w:val="00B55D57"/>
    <w:rsid w:val="00B56884"/>
    <w:rsid w:val="00B61835"/>
    <w:rsid w:val="00B6746F"/>
    <w:rsid w:val="00B67E2C"/>
    <w:rsid w:val="00B67E3E"/>
    <w:rsid w:val="00B707CB"/>
    <w:rsid w:val="00B70ADD"/>
    <w:rsid w:val="00B724F9"/>
    <w:rsid w:val="00B72B62"/>
    <w:rsid w:val="00B73C91"/>
    <w:rsid w:val="00B8080C"/>
    <w:rsid w:val="00B81FBF"/>
    <w:rsid w:val="00B82670"/>
    <w:rsid w:val="00B9160A"/>
    <w:rsid w:val="00B93F22"/>
    <w:rsid w:val="00B94AF2"/>
    <w:rsid w:val="00BA4EDF"/>
    <w:rsid w:val="00BB4B60"/>
    <w:rsid w:val="00BC243B"/>
    <w:rsid w:val="00BC6838"/>
    <w:rsid w:val="00BD1933"/>
    <w:rsid w:val="00BE5861"/>
    <w:rsid w:val="00BE68AF"/>
    <w:rsid w:val="00BE7685"/>
    <w:rsid w:val="00C018E6"/>
    <w:rsid w:val="00C0368E"/>
    <w:rsid w:val="00C045DD"/>
    <w:rsid w:val="00C07213"/>
    <w:rsid w:val="00C13102"/>
    <w:rsid w:val="00C15686"/>
    <w:rsid w:val="00C2232F"/>
    <w:rsid w:val="00C23CDF"/>
    <w:rsid w:val="00C25101"/>
    <w:rsid w:val="00C25CB0"/>
    <w:rsid w:val="00C26462"/>
    <w:rsid w:val="00C26C89"/>
    <w:rsid w:val="00C30A93"/>
    <w:rsid w:val="00C32A59"/>
    <w:rsid w:val="00C34AFF"/>
    <w:rsid w:val="00C35F03"/>
    <w:rsid w:val="00C360BC"/>
    <w:rsid w:val="00C36C0F"/>
    <w:rsid w:val="00C37020"/>
    <w:rsid w:val="00C378B0"/>
    <w:rsid w:val="00C37CC9"/>
    <w:rsid w:val="00C40926"/>
    <w:rsid w:val="00C46027"/>
    <w:rsid w:val="00C46B73"/>
    <w:rsid w:val="00C509D5"/>
    <w:rsid w:val="00C55AF7"/>
    <w:rsid w:val="00C663EC"/>
    <w:rsid w:val="00C70198"/>
    <w:rsid w:val="00C75BF8"/>
    <w:rsid w:val="00C80DC1"/>
    <w:rsid w:val="00C87954"/>
    <w:rsid w:val="00CA2C33"/>
    <w:rsid w:val="00CB086A"/>
    <w:rsid w:val="00CB1A63"/>
    <w:rsid w:val="00CB1E60"/>
    <w:rsid w:val="00CB213A"/>
    <w:rsid w:val="00CC03D5"/>
    <w:rsid w:val="00CC5F25"/>
    <w:rsid w:val="00CC7336"/>
    <w:rsid w:val="00CC7ACE"/>
    <w:rsid w:val="00CD1ACD"/>
    <w:rsid w:val="00CD2D4B"/>
    <w:rsid w:val="00CD4588"/>
    <w:rsid w:val="00CF0047"/>
    <w:rsid w:val="00CF35C0"/>
    <w:rsid w:val="00CF51E9"/>
    <w:rsid w:val="00CF632E"/>
    <w:rsid w:val="00D0088A"/>
    <w:rsid w:val="00D01659"/>
    <w:rsid w:val="00D01D34"/>
    <w:rsid w:val="00D02037"/>
    <w:rsid w:val="00D02CF1"/>
    <w:rsid w:val="00D03602"/>
    <w:rsid w:val="00D11FE5"/>
    <w:rsid w:val="00D14C08"/>
    <w:rsid w:val="00D202E3"/>
    <w:rsid w:val="00D20EDF"/>
    <w:rsid w:val="00D219A6"/>
    <w:rsid w:val="00D306C7"/>
    <w:rsid w:val="00D32770"/>
    <w:rsid w:val="00D33144"/>
    <w:rsid w:val="00D349C1"/>
    <w:rsid w:val="00D37082"/>
    <w:rsid w:val="00D442CF"/>
    <w:rsid w:val="00D47372"/>
    <w:rsid w:val="00D47851"/>
    <w:rsid w:val="00D50B12"/>
    <w:rsid w:val="00D52BD1"/>
    <w:rsid w:val="00D546DD"/>
    <w:rsid w:val="00D56D2C"/>
    <w:rsid w:val="00D56F30"/>
    <w:rsid w:val="00D63508"/>
    <w:rsid w:val="00D660F5"/>
    <w:rsid w:val="00D66142"/>
    <w:rsid w:val="00D67D43"/>
    <w:rsid w:val="00D70415"/>
    <w:rsid w:val="00D7160C"/>
    <w:rsid w:val="00D75C5C"/>
    <w:rsid w:val="00D77153"/>
    <w:rsid w:val="00D82C2C"/>
    <w:rsid w:val="00D851AC"/>
    <w:rsid w:val="00D9169F"/>
    <w:rsid w:val="00D94F21"/>
    <w:rsid w:val="00DA21F9"/>
    <w:rsid w:val="00DA7411"/>
    <w:rsid w:val="00DB09EE"/>
    <w:rsid w:val="00DB3A09"/>
    <w:rsid w:val="00DB584D"/>
    <w:rsid w:val="00DB68DD"/>
    <w:rsid w:val="00DC0D67"/>
    <w:rsid w:val="00DC2E5B"/>
    <w:rsid w:val="00DD0EDF"/>
    <w:rsid w:val="00DD1703"/>
    <w:rsid w:val="00DD2A88"/>
    <w:rsid w:val="00DD35A6"/>
    <w:rsid w:val="00DD5C72"/>
    <w:rsid w:val="00DD7E93"/>
    <w:rsid w:val="00DE29E5"/>
    <w:rsid w:val="00DE2CB7"/>
    <w:rsid w:val="00DE4736"/>
    <w:rsid w:val="00DF01E9"/>
    <w:rsid w:val="00DF0F5C"/>
    <w:rsid w:val="00DF2495"/>
    <w:rsid w:val="00DF3612"/>
    <w:rsid w:val="00DF71C4"/>
    <w:rsid w:val="00E00900"/>
    <w:rsid w:val="00E055D8"/>
    <w:rsid w:val="00E11255"/>
    <w:rsid w:val="00E1131E"/>
    <w:rsid w:val="00E120FE"/>
    <w:rsid w:val="00E137BC"/>
    <w:rsid w:val="00E14D9F"/>
    <w:rsid w:val="00E23DAF"/>
    <w:rsid w:val="00E35E84"/>
    <w:rsid w:val="00E37DBC"/>
    <w:rsid w:val="00E424F5"/>
    <w:rsid w:val="00E43F1D"/>
    <w:rsid w:val="00E46491"/>
    <w:rsid w:val="00E468B3"/>
    <w:rsid w:val="00E52099"/>
    <w:rsid w:val="00E533CD"/>
    <w:rsid w:val="00E547B3"/>
    <w:rsid w:val="00E5628E"/>
    <w:rsid w:val="00E6037F"/>
    <w:rsid w:val="00E63754"/>
    <w:rsid w:val="00E65390"/>
    <w:rsid w:val="00E65B3A"/>
    <w:rsid w:val="00E75957"/>
    <w:rsid w:val="00E773B8"/>
    <w:rsid w:val="00E872EE"/>
    <w:rsid w:val="00E943FB"/>
    <w:rsid w:val="00E976B3"/>
    <w:rsid w:val="00EA4C32"/>
    <w:rsid w:val="00EB43F9"/>
    <w:rsid w:val="00EB7682"/>
    <w:rsid w:val="00EC17FD"/>
    <w:rsid w:val="00EC3759"/>
    <w:rsid w:val="00EC69A5"/>
    <w:rsid w:val="00ED0024"/>
    <w:rsid w:val="00ED2C40"/>
    <w:rsid w:val="00ED364F"/>
    <w:rsid w:val="00ED41AD"/>
    <w:rsid w:val="00ED43CD"/>
    <w:rsid w:val="00ED5082"/>
    <w:rsid w:val="00ED5E8B"/>
    <w:rsid w:val="00ED6183"/>
    <w:rsid w:val="00EE18AE"/>
    <w:rsid w:val="00EE2667"/>
    <w:rsid w:val="00EE6242"/>
    <w:rsid w:val="00EE67E8"/>
    <w:rsid w:val="00EE7689"/>
    <w:rsid w:val="00EE7705"/>
    <w:rsid w:val="00EF0515"/>
    <w:rsid w:val="00EF1628"/>
    <w:rsid w:val="00EF1B56"/>
    <w:rsid w:val="00EF5E8B"/>
    <w:rsid w:val="00EF62F3"/>
    <w:rsid w:val="00EF783E"/>
    <w:rsid w:val="00F00AC2"/>
    <w:rsid w:val="00F01D6C"/>
    <w:rsid w:val="00F02612"/>
    <w:rsid w:val="00F039C0"/>
    <w:rsid w:val="00F0566B"/>
    <w:rsid w:val="00F1112E"/>
    <w:rsid w:val="00F11327"/>
    <w:rsid w:val="00F15BFC"/>
    <w:rsid w:val="00F15DD4"/>
    <w:rsid w:val="00F17EC7"/>
    <w:rsid w:val="00F21080"/>
    <w:rsid w:val="00F2149F"/>
    <w:rsid w:val="00F21CCE"/>
    <w:rsid w:val="00F24A8F"/>
    <w:rsid w:val="00F25093"/>
    <w:rsid w:val="00F26865"/>
    <w:rsid w:val="00F26F2D"/>
    <w:rsid w:val="00F27B9F"/>
    <w:rsid w:val="00F27DC6"/>
    <w:rsid w:val="00F30219"/>
    <w:rsid w:val="00F3056C"/>
    <w:rsid w:val="00F31389"/>
    <w:rsid w:val="00F3339A"/>
    <w:rsid w:val="00F36A72"/>
    <w:rsid w:val="00F3778E"/>
    <w:rsid w:val="00F52B83"/>
    <w:rsid w:val="00F5347B"/>
    <w:rsid w:val="00F535B2"/>
    <w:rsid w:val="00F54CDC"/>
    <w:rsid w:val="00F54ED8"/>
    <w:rsid w:val="00F57A74"/>
    <w:rsid w:val="00F57E39"/>
    <w:rsid w:val="00F645CE"/>
    <w:rsid w:val="00F650BB"/>
    <w:rsid w:val="00F700EF"/>
    <w:rsid w:val="00F73DE1"/>
    <w:rsid w:val="00F81368"/>
    <w:rsid w:val="00F831E0"/>
    <w:rsid w:val="00F8320F"/>
    <w:rsid w:val="00F856E8"/>
    <w:rsid w:val="00F85D13"/>
    <w:rsid w:val="00F87A09"/>
    <w:rsid w:val="00F90FC1"/>
    <w:rsid w:val="00F92326"/>
    <w:rsid w:val="00F92AA1"/>
    <w:rsid w:val="00FA0C65"/>
    <w:rsid w:val="00FA2A52"/>
    <w:rsid w:val="00FA2B09"/>
    <w:rsid w:val="00FB0C52"/>
    <w:rsid w:val="00FB1F71"/>
    <w:rsid w:val="00FB3400"/>
    <w:rsid w:val="00FB64C9"/>
    <w:rsid w:val="00FB66E0"/>
    <w:rsid w:val="00FC6342"/>
    <w:rsid w:val="00FD04AE"/>
    <w:rsid w:val="00FD0555"/>
    <w:rsid w:val="00FD3E15"/>
    <w:rsid w:val="00FD45E0"/>
    <w:rsid w:val="00FD5231"/>
    <w:rsid w:val="00FD538D"/>
    <w:rsid w:val="00FE1248"/>
    <w:rsid w:val="00FE1B24"/>
    <w:rsid w:val="00FE3C01"/>
    <w:rsid w:val="00FF0BBF"/>
    <w:rsid w:val="00FF1C6B"/>
    <w:rsid w:val="00FF49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A6472E"/>
  <w15:chartTrackingRefBased/>
  <w15:docId w15:val="{9D3CA8B7-072D-4BF6-A0CD-0F0D4C8A6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2AB2"/>
    <w:pPr>
      <w:spacing w:line="276" w:lineRule="auto"/>
    </w:pPr>
  </w:style>
  <w:style w:type="paragraph" w:styleId="Titlu1">
    <w:name w:val="heading 1"/>
    <w:basedOn w:val="Normal"/>
    <w:link w:val="Titlu1Caracter"/>
    <w:qFormat/>
    <w:rsid w:val="000A3033"/>
    <w:pPr>
      <w:spacing w:before="100" w:beforeAutospacing="1" w:after="100" w:afterAutospacing="1" w:line="240" w:lineRule="auto"/>
      <w:outlineLvl w:val="0"/>
    </w:pPr>
    <w:rPr>
      <w:rFonts w:eastAsia="Times New Roman"/>
      <w:b/>
      <w:bCs/>
      <w:kern w:val="36"/>
      <w:sz w:val="48"/>
      <w:szCs w:val="48"/>
      <w:lang w:val="en-US" w:eastAsia="en-US"/>
    </w:rPr>
  </w:style>
  <w:style w:type="paragraph" w:styleId="Titlu2">
    <w:name w:val="heading 2"/>
    <w:basedOn w:val="Normal"/>
    <w:next w:val="Normal"/>
    <w:link w:val="Titlu2Caracter"/>
    <w:unhideWhenUsed/>
    <w:qFormat/>
    <w:rsid w:val="003469CF"/>
    <w:pPr>
      <w:keepNext/>
      <w:spacing w:before="240" w:after="60"/>
      <w:outlineLvl w:val="1"/>
    </w:pPr>
    <w:rPr>
      <w:rFonts w:ascii="Calibri Light" w:eastAsia="Times New Roman" w:hAnsi="Calibri Light"/>
      <w:b/>
      <w:bCs/>
      <w:i/>
      <w:iCs/>
      <w:sz w:val="28"/>
      <w:szCs w:val="28"/>
    </w:rPr>
  </w:style>
  <w:style w:type="paragraph" w:styleId="Titlu3">
    <w:name w:val="heading 3"/>
    <w:aliases w:val="Podpodkapitola,adpis 3,KopCat. 3,Numbered - 3"/>
    <w:basedOn w:val="Normal"/>
    <w:next w:val="Normal"/>
    <w:link w:val="Titlu3Caracter"/>
    <w:qFormat/>
    <w:rsid w:val="00437610"/>
    <w:pPr>
      <w:keepNext/>
      <w:tabs>
        <w:tab w:val="num" w:pos="720"/>
      </w:tabs>
      <w:spacing w:before="240" w:after="60" w:line="240" w:lineRule="auto"/>
      <w:outlineLvl w:val="2"/>
    </w:pPr>
    <w:rPr>
      <w:rFonts w:ascii="Trebuchet MS" w:eastAsia="Times New Roman" w:hAnsi="Trebuchet MS" w:cs="Arial"/>
      <w:b/>
      <w:bCs/>
      <w:szCs w:val="26"/>
      <w:lang w:eastAsia="en-US"/>
    </w:rPr>
  </w:style>
  <w:style w:type="paragraph" w:styleId="Titlu4">
    <w:name w:val="heading 4"/>
    <w:basedOn w:val="Normal"/>
    <w:next w:val="Normal"/>
    <w:link w:val="Titlu4Caracter"/>
    <w:unhideWhenUsed/>
    <w:qFormat/>
    <w:rsid w:val="00EE7689"/>
    <w:pPr>
      <w:keepNext/>
      <w:spacing w:before="240" w:after="60"/>
      <w:outlineLvl w:val="3"/>
    </w:pPr>
    <w:rPr>
      <w:rFonts w:ascii="Calibri" w:eastAsia="Times New Roman" w:hAnsi="Calibri"/>
      <w:b/>
      <w:bCs/>
      <w:sz w:val="28"/>
      <w:szCs w:val="28"/>
    </w:rPr>
  </w:style>
  <w:style w:type="paragraph" w:styleId="Titlu5">
    <w:name w:val="heading 5"/>
    <w:basedOn w:val="Normal"/>
    <w:next w:val="Normal"/>
    <w:link w:val="Titlu5Caracter"/>
    <w:qFormat/>
    <w:rsid w:val="00437610"/>
    <w:pPr>
      <w:keepNext/>
      <w:spacing w:line="240" w:lineRule="auto"/>
      <w:jc w:val="right"/>
      <w:outlineLvl w:val="4"/>
    </w:pPr>
    <w:rPr>
      <w:rFonts w:ascii="Trebuchet MS" w:eastAsia="Times New Roman" w:hAnsi="Trebuchet MS"/>
      <w:b/>
      <w:bCs/>
      <w:szCs w:val="24"/>
      <w:lang w:eastAsia="en-US"/>
    </w:rPr>
  </w:style>
  <w:style w:type="paragraph" w:styleId="Titlu6">
    <w:name w:val="heading 6"/>
    <w:basedOn w:val="Normal"/>
    <w:next w:val="Normal"/>
    <w:link w:val="Titlu6Caracter"/>
    <w:qFormat/>
    <w:rsid w:val="00437610"/>
    <w:pPr>
      <w:keepNext/>
      <w:spacing w:before="120" w:after="120" w:line="240" w:lineRule="auto"/>
      <w:jc w:val="right"/>
      <w:outlineLvl w:val="5"/>
    </w:pPr>
    <w:rPr>
      <w:rFonts w:ascii="Trebuchet MS" w:eastAsia="Times New Roman" w:hAnsi="Trebuchet MS" w:cs="Arial"/>
      <w:b/>
      <w:caps/>
      <w:color w:val="003366"/>
      <w:spacing w:val="-22"/>
      <w:sz w:val="36"/>
      <w:szCs w:val="24"/>
      <w:lang w:eastAsia="en-US"/>
    </w:rPr>
  </w:style>
  <w:style w:type="paragraph" w:styleId="Titlu7">
    <w:name w:val="heading 7"/>
    <w:basedOn w:val="Normal"/>
    <w:next w:val="Normal"/>
    <w:link w:val="Titlu7Caracter"/>
    <w:qFormat/>
    <w:rsid w:val="00437610"/>
    <w:pPr>
      <w:keepNext/>
      <w:spacing w:before="120" w:after="120" w:line="240" w:lineRule="auto"/>
      <w:jc w:val="center"/>
      <w:outlineLvl w:val="6"/>
    </w:pPr>
    <w:rPr>
      <w:rFonts w:ascii="Trebuchet MS" w:eastAsia="Times New Roman" w:hAnsi="Trebuchet MS"/>
      <w:sz w:val="24"/>
      <w:szCs w:val="24"/>
      <w:lang w:eastAsia="en-US"/>
    </w:rPr>
  </w:style>
  <w:style w:type="paragraph" w:styleId="Titlu8">
    <w:name w:val="heading 8"/>
    <w:basedOn w:val="Normal"/>
    <w:next w:val="Normal"/>
    <w:link w:val="Titlu8Caracter"/>
    <w:qFormat/>
    <w:rsid w:val="00437610"/>
    <w:pPr>
      <w:keepNext/>
      <w:spacing w:line="240" w:lineRule="auto"/>
      <w:jc w:val="right"/>
      <w:outlineLvl w:val="7"/>
    </w:pPr>
    <w:rPr>
      <w:rFonts w:ascii="Trebuchet MS" w:eastAsia="Times New Roman" w:hAnsi="Trebuchet MS"/>
      <w:b/>
      <w:caps/>
      <w:sz w:val="32"/>
      <w:szCs w:val="24"/>
      <w:lang w:eastAsia="en-US"/>
    </w:rPr>
  </w:style>
  <w:style w:type="paragraph" w:styleId="Titlu9">
    <w:name w:val="heading 9"/>
    <w:basedOn w:val="Normal"/>
    <w:next w:val="Normal"/>
    <w:link w:val="Titlu9Caracter"/>
    <w:qFormat/>
    <w:rsid w:val="00437610"/>
    <w:pPr>
      <w:keepNext/>
      <w:spacing w:before="40" w:after="40" w:line="240" w:lineRule="auto"/>
      <w:jc w:val="center"/>
      <w:outlineLvl w:val="8"/>
    </w:pPr>
    <w:rPr>
      <w:rFonts w:ascii="Trebuchet MS" w:eastAsia="Times New Roman" w:hAnsi="Trebuchet MS"/>
      <w:b/>
      <w:bCs/>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E65390"/>
  </w:style>
  <w:style w:type="paragraph" w:styleId="Listparagraf">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fCaracter"/>
    <w:uiPriority w:val="34"/>
    <w:qFormat/>
    <w:rsid w:val="006A2AB2"/>
    <w:pPr>
      <w:ind w:left="720"/>
      <w:contextualSpacing/>
    </w:pPr>
  </w:style>
  <w:style w:type="paragraph" w:styleId="Antet">
    <w:name w:val="header"/>
    <w:basedOn w:val="Normal"/>
    <w:link w:val="AntetCaracter"/>
    <w:unhideWhenUsed/>
    <w:rsid w:val="00D82C2C"/>
    <w:pPr>
      <w:tabs>
        <w:tab w:val="center" w:pos="4536"/>
        <w:tab w:val="right" w:pos="9072"/>
      </w:tabs>
      <w:spacing w:line="240" w:lineRule="auto"/>
    </w:pPr>
  </w:style>
  <w:style w:type="character" w:customStyle="1" w:styleId="AntetCaracter">
    <w:name w:val="Antet Caracter"/>
    <w:basedOn w:val="Fontdeparagrafimplicit"/>
    <w:link w:val="Antet"/>
    <w:rsid w:val="00D82C2C"/>
  </w:style>
  <w:style w:type="paragraph" w:styleId="Subsol">
    <w:name w:val="footer"/>
    <w:basedOn w:val="Normal"/>
    <w:link w:val="SubsolCaracter"/>
    <w:uiPriority w:val="99"/>
    <w:unhideWhenUsed/>
    <w:rsid w:val="00D82C2C"/>
    <w:pPr>
      <w:tabs>
        <w:tab w:val="center" w:pos="4536"/>
        <w:tab w:val="right" w:pos="9072"/>
      </w:tabs>
      <w:spacing w:line="240" w:lineRule="auto"/>
    </w:pPr>
  </w:style>
  <w:style w:type="character" w:customStyle="1" w:styleId="SubsolCaracter">
    <w:name w:val="Subsol Caracter"/>
    <w:basedOn w:val="Fontdeparagrafimplicit"/>
    <w:link w:val="Subsol"/>
    <w:uiPriority w:val="99"/>
    <w:rsid w:val="00D82C2C"/>
  </w:style>
  <w:style w:type="paragraph" w:styleId="TextnBalon">
    <w:name w:val="Balloon Text"/>
    <w:basedOn w:val="Normal"/>
    <w:link w:val="TextnBalonCaracter"/>
    <w:uiPriority w:val="99"/>
    <w:semiHidden/>
    <w:unhideWhenUsed/>
    <w:rsid w:val="00D82C2C"/>
    <w:pPr>
      <w:spacing w:line="240" w:lineRule="auto"/>
    </w:pPr>
    <w:rPr>
      <w:rFonts w:ascii="Tahoma" w:hAnsi="Tahoma" w:cs="Tahoma"/>
      <w:sz w:val="16"/>
      <w:szCs w:val="16"/>
    </w:rPr>
  </w:style>
  <w:style w:type="character" w:customStyle="1" w:styleId="TextnBalonCaracter">
    <w:name w:val="Text în Balon Caracter"/>
    <w:link w:val="TextnBalon"/>
    <w:uiPriority w:val="99"/>
    <w:semiHidden/>
    <w:rsid w:val="00D82C2C"/>
    <w:rPr>
      <w:rFonts w:ascii="Tahoma" w:hAnsi="Tahoma" w:cs="Tahoma"/>
      <w:sz w:val="16"/>
      <w:szCs w:val="16"/>
    </w:rPr>
  </w:style>
  <w:style w:type="character" w:styleId="Hyperlink">
    <w:name w:val="Hyperlink"/>
    <w:uiPriority w:val="99"/>
    <w:rsid w:val="00F26F2D"/>
    <w:rPr>
      <w:color w:val="0000FF"/>
      <w:u w:val="single"/>
    </w:rPr>
  </w:style>
  <w:style w:type="paragraph" w:styleId="Indentcorptext">
    <w:name w:val="Body Text Indent"/>
    <w:basedOn w:val="Normal"/>
    <w:link w:val="IndentcorptextCaracter"/>
    <w:rsid w:val="00F26F2D"/>
    <w:pPr>
      <w:tabs>
        <w:tab w:val="left" w:pos="720"/>
      </w:tabs>
      <w:spacing w:line="240" w:lineRule="exact"/>
      <w:ind w:left="720" w:hanging="720"/>
    </w:pPr>
    <w:rPr>
      <w:rFonts w:ascii="Arial Narrow" w:eastAsia="Times New Roman" w:hAnsi="Arial Narrow"/>
      <w:szCs w:val="24"/>
      <w:lang w:val="de-DE" w:eastAsia="de-DE"/>
    </w:rPr>
  </w:style>
  <w:style w:type="character" w:customStyle="1" w:styleId="IndentcorptextCaracter">
    <w:name w:val="Indent corp text Caracter"/>
    <w:link w:val="Indentcorptext"/>
    <w:rsid w:val="00F26F2D"/>
    <w:rPr>
      <w:rFonts w:ascii="Arial Narrow" w:eastAsia="Times New Roman" w:hAnsi="Arial Narrow"/>
      <w:szCs w:val="24"/>
      <w:lang w:val="de-DE" w:eastAsia="de-DE"/>
    </w:rPr>
  </w:style>
  <w:style w:type="paragraph" w:customStyle="1" w:styleId="Normal1">
    <w:name w:val="Normal1"/>
    <w:basedOn w:val="Normal"/>
    <w:rsid w:val="00A568B5"/>
    <w:pPr>
      <w:spacing w:before="60" w:after="60" w:line="240" w:lineRule="auto"/>
      <w:jc w:val="both"/>
    </w:pPr>
    <w:rPr>
      <w:rFonts w:ascii="Trebuchet MS" w:eastAsia="Times New Roman" w:hAnsi="Trebuchet MS"/>
      <w:szCs w:val="24"/>
      <w:lang w:eastAsia="en-US"/>
    </w:rPr>
  </w:style>
  <w:style w:type="character" w:styleId="Accentuat">
    <w:name w:val="Emphasis"/>
    <w:uiPriority w:val="20"/>
    <w:qFormat/>
    <w:rsid w:val="00F54ED8"/>
    <w:rPr>
      <w:i/>
      <w:iCs/>
    </w:rPr>
  </w:style>
  <w:style w:type="character" w:customStyle="1" w:styleId="apple-converted-space">
    <w:name w:val="apple-converted-space"/>
    <w:rsid w:val="00F54ED8"/>
  </w:style>
  <w:style w:type="paragraph" w:customStyle="1" w:styleId="yiv1578534746msonormal">
    <w:name w:val="yiv1578534746msonormal"/>
    <w:basedOn w:val="Normal"/>
    <w:rsid w:val="00542A7A"/>
    <w:pPr>
      <w:spacing w:before="100" w:beforeAutospacing="1" w:after="100" w:afterAutospacing="1" w:line="240" w:lineRule="auto"/>
    </w:pPr>
    <w:rPr>
      <w:rFonts w:eastAsia="Times New Roman"/>
      <w:sz w:val="24"/>
      <w:szCs w:val="24"/>
      <w:lang w:val="en-US" w:eastAsia="en-US"/>
    </w:rPr>
  </w:style>
  <w:style w:type="paragraph" w:customStyle="1" w:styleId="yiv1578534746msolistparagraph">
    <w:name w:val="yiv1578534746msolistparagraph"/>
    <w:basedOn w:val="Normal"/>
    <w:rsid w:val="00677791"/>
    <w:pPr>
      <w:spacing w:before="100" w:beforeAutospacing="1" w:after="100" w:afterAutospacing="1" w:line="240" w:lineRule="auto"/>
    </w:pPr>
    <w:rPr>
      <w:rFonts w:eastAsia="Times New Roman"/>
      <w:sz w:val="24"/>
      <w:szCs w:val="24"/>
      <w:lang w:val="en-US" w:eastAsia="en-US"/>
    </w:rPr>
  </w:style>
  <w:style w:type="paragraph" w:customStyle="1" w:styleId="Default">
    <w:name w:val="Default"/>
    <w:rsid w:val="00C30A93"/>
    <w:pPr>
      <w:autoSpaceDE w:val="0"/>
      <w:autoSpaceDN w:val="0"/>
      <w:adjustRightInd w:val="0"/>
    </w:pPr>
    <w:rPr>
      <w:rFonts w:ascii="Calibri" w:hAnsi="Calibri" w:cs="Calibri"/>
      <w:color w:val="000000"/>
      <w:sz w:val="24"/>
      <w:szCs w:val="24"/>
      <w:lang w:val="en-US" w:eastAsia="en-US"/>
    </w:rPr>
  </w:style>
  <w:style w:type="character" w:customStyle="1" w:styleId="Titlu1Caracter">
    <w:name w:val="Titlu 1 Caracter"/>
    <w:link w:val="Titlu1"/>
    <w:rsid w:val="000A3033"/>
    <w:rPr>
      <w:rFonts w:eastAsia="Times New Roman"/>
      <w:b/>
      <w:bCs/>
      <w:kern w:val="36"/>
      <w:sz w:val="48"/>
      <w:szCs w:val="48"/>
    </w:rPr>
  </w:style>
  <w:style w:type="paragraph" w:styleId="NormalWeb">
    <w:name w:val="Normal (Web)"/>
    <w:basedOn w:val="Normal"/>
    <w:uiPriority w:val="99"/>
    <w:unhideWhenUsed/>
    <w:rsid w:val="00F831E0"/>
    <w:pPr>
      <w:spacing w:before="100" w:beforeAutospacing="1" w:after="100" w:afterAutospacing="1" w:line="240" w:lineRule="auto"/>
    </w:pPr>
    <w:rPr>
      <w:rFonts w:eastAsia="Times New Roman"/>
      <w:sz w:val="24"/>
      <w:szCs w:val="24"/>
      <w:lang w:val="en-US" w:eastAsia="en-US"/>
    </w:rPr>
  </w:style>
  <w:style w:type="character" w:customStyle="1" w:styleId="Titlu4Caracter">
    <w:name w:val="Titlu 4 Caracter"/>
    <w:link w:val="Titlu4"/>
    <w:rsid w:val="00EE7689"/>
    <w:rPr>
      <w:rFonts w:ascii="Calibri" w:eastAsia="Times New Roman" w:hAnsi="Calibri" w:cs="Times New Roman"/>
      <w:b/>
      <w:bCs/>
      <w:sz w:val="28"/>
      <w:szCs w:val="28"/>
      <w:lang w:val="ro-RO" w:eastAsia="ro-RO"/>
    </w:rPr>
  </w:style>
  <w:style w:type="character" w:customStyle="1" w:styleId="Titlu2Caracter">
    <w:name w:val="Titlu 2 Caracter"/>
    <w:link w:val="Titlu2"/>
    <w:rsid w:val="003469CF"/>
    <w:rPr>
      <w:rFonts w:ascii="Calibri Light" w:eastAsia="Times New Roman" w:hAnsi="Calibri Light" w:cs="Times New Roman"/>
      <w:b/>
      <w:bCs/>
      <w:i/>
      <w:iCs/>
      <w:sz w:val="28"/>
      <w:szCs w:val="28"/>
      <w:lang w:val="ro-RO" w:eastAsia="ro-RO"/>
    </w:rPr>
  </w:style>
  <w:style w:type="character" w:styleId="Robust">
    <w:name w:val="Strong"/>
    <w:uiPriority w:val="22"/>
    <w:qFormat/>
    <w:rsid w:val="00764ED2"/>
    <w:rPr>
      <w:b/>
      <w:bCs/>
    </w:rPr>
  </w:style>
  <w:style w:type="paragraph" w:styleId="Corptext">
    <w:name w:val="Body Text"/>
    <w:aliases w:val="block style,Body,Standard paragraph,b"/>
    <w:basedOn w:val="Normal"/>
    <w:link w:val="CorptextCaracter"/>
    <w:unhideWhenUsed/>
    <w:rsid w:val="003B11FF"/>
    <w:pPr>
      <w:spacing w:after="120"/>
    </w:pPr>
  </w:style>
  <w:style w:type="character" w:customStyle="1" w:styleId="CorptextCaracter">
    <w:name w:val="Corp text Caracter"/>
    <w:aliases w:val="block style Caracter,Body Caracter,Standard paragraph Caracter,b Caracter"/>
    <w:basedOn w:val="Fontdeparagrafimplicit"/>
    <w:link w:val="Corptext"/>
    <w:rsid w:val="003B11FF"/>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 Caracter,Listă colorată - Accentuare 11 Caracter"/>
    <w:link w:val="Listparagraf"/>
    <w:uiPriority w:val="34"/>
    <w:qFormat/>
    <w:locked/>
    <w:rsid w:val="003B11FF"/>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ft"/>
    <w:basedOn w:val="Normal"/>
    <w:link w:val="TextnotdesubsolCaracter"/>
    <w:qFormat/>
    <w:rsid w:val="003B11FF"/>
    <w:pPr>
      <w:spacing w:before="120" w:after="120" w:line="240" w:lineRule="auto"/>
    </w:pPr>
    <w:rPr>
      <w:rFonts w:ascii="Arial" w:eastAsia="Times New Roman" w:hAnsi="Arial" w:cs="Arial"/>
      <w:sz w:val="18"/>
      <w:lang w:eastAsia="en-US"/>
    </w:rPr>
  </w:style>
  <w:style w:type="character" w:customStyle="1" w:styleId="FootnoteTextChar">
    <w:name w:val="Footnote Text Char"/>
    <w:basedOn w:val="Fontdeparagrafimplicit"/>
    <w:uiPriority w:val="99"/>
    <w:rsid w:val="003B11FF"/>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B11FF"/>
    <w:rPr>
      <w:vertAlign w:val="superscript"/>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qFormat/>
    <w:rsid w:val="003B11FF"/>
    <w:rPr>
      <w:rFonts w:ascii="Arial" w:eastAsia="Times New Roman"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3B11FF"/>
    <w:pPr>
      <w:spacing w:after="160" w:line="240" w:lineRule="exact"/>
    </w:pPr>
    <w:rPr>
      <w:vertAlign w:val="superscript"/>
    </w:rPr>
  </w:style>
  <w:style w:type="paragraph" w:customStyle="1" w:styleId="criterii">
    <w:name w:val="criterii"/>
    <w:basedOn w:val="Normal"/>
    <w:rsid w:val="00516664"/>
    <w:pPr>
      <w:numPr>
        <w:numId w:val="2"/>
      </w:numPr>
      <w:shd w:val="clear" w:color="auto" w:fill="E6E6E6"/>
      <w:spacing w:before="240" w:after="120" w:line="240" w:lineRule="auto"/>
      <w:jc w:val="both"/>
    </w:pPr>
    <w:rPr>
      <w:rFonts w:ascii="Trebuchet MS" w:eastAsia="Times New Roman" w:hAnsi="Trebuchet MS"/>
      <w:b/>
      <w:bCs/>
      <w:snapToGrid w:val="0"/>
      <w:szCs w:val="24"/>
      <w:lang w:eastAsia="en-US"/>
    </w:rPr>
  </w:style>
  <w:style w:type="paragraph" w:styleId="Cuprins8">
    <w:name w:val="toc 8"/>
    <w:basedOn w:val="Normal"/>
    <w:next w:val="Normal"/>
    <w:autoRedefine/>
    <w:uiPriority w:val="39"/>
    <w:rsid w:val="00516664"/>
    <w:pPr>
      <w:numPr>
        <w:numId w:val="5"/>
      </w:numPr>
      <w:spacing w:after="100" w:line="259" w:lineRule="auto"/>
      <w:jc w:val="both"/>
    </w:pPr>
    <w:rPr>
      <w:rFonts w:ascii="Trebuchet MS" w:eastAsia="Times New Roman" w:hAnsi="Trebuchet MS"/>
      <w:szCs w:val="24"/>
      <w:lang w:eastAsia="en-US"/>
    </w:rPr>
  </w:style>
  <w:style w:type="table" w:styleId="Tabelgril">
    <w:name w:val="Table Grid"/>
    <w:basedOn w:val="TabelNormal"/>
    <w:uiPriority w:val="59"/>
    <w:rsid w:val="0051666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3Caracter">
    <w:name w:val="Titlu 3 Caracter"/>
    <w:aliases w:val="Podpodkapitola Caracter,adpis 3 Caracter,KopCat. 3 Caracter,Numbered - 3 Caracter"/>
    <w:basedOn w:val="Fontdeparagrafimplicit"/>
    <w:link w:val="Titlu3"/>
    <w:rsid w:val="00437610"/>
    <w:rPr>
      <w:rFonts w:ascii="Trebuchet MS" w:eastAsia="Times New Roman" w:hAnsi="Trebuchet MS" w:cs="Arial"/>
      <w:b/>
      <w:bCs/>
      <w:szCs w:val="26"/>
      <w:lang w:eastAsia="en-US"/>
    </w:rPr>
  </w:style>
  <w:style w:type="character" w:customStyle="1" w:styleId="Titlu5Caracter">
    <w:name w:val="Titlu 5 Caracter"/>
    <w:basedOn w:val="Fontdeparagrafimplicit"/>
    <w:link w:val="Titlu5"/>
    <w:rsid w:val="00437610"/>
    <w:rPr>
      <w:rFonts w:ascii="Trebuchet MS" w:eastAsia="Times New Roman" w:hAnsi="Trebuchet MS"/>
      <w:b/>
      <w:bCs/>
      <w:szCs w:val="24"/>
      <w:lang w:eastAsia="en-US"/>
    </w:rPr>
  </w:style>
  <w:style w:type="character" w:customStyle="1" w:styleId="Titlu6Caracter">
    <w:name w:val="Titlu 6 Caracter"/>
    <w:basedOn w:val="Fontdeparagrafimplicit"/>
    <w:link w:val="Titlu6"/>
    <w:rsid w:val="00437610"/>
    <w:rPr>
      <w:rFonts w:ascii="Trebuchet MS" w:eastAsia="Times New Roman"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37610"/>
    <w:rPr>
      <w:rFonts w:ascii="Trebuchet MS" w:eastAsia="Times New Roman" w:hAnsi="Trebuchet MS"/>
      <w:sz w:val="24"/>
      <w:szCs w:val="24"/>
      <w:lang w:eastAsia="en-US"/>
    </w:rPr>
  </w:style>
  <w:style w:type="character" w:customStyle="1" w:styleId="Titlu8Caracter">
    <w:name w:val="Titlu 8 Caracter"/>
    <w:basedOn w:val="Fontdeparagrafimplicit"/>
    <w:link w:val="Titlu8"/>
    <w:rsid w:val="00437610"/>
    <w:rPr>
      <w:rFonts w:ascii="Trebuchet MS" w:eastAsia="Times New Roman" w:hAnsi="Trebuchet MS"/>
      <w:b/>
      <w:caps/>
      <w:sz w:val="32"/>
      <w:szCs w:val="24"/>
      <w:lang w:eastAsia="en-US"/>
    </w:rPr>
  </w:style>
  <w:style w:type="character" w:customStyle="1" w:styleId="Titlu9Caracter">
    <w:name w:val="Titlu 9 Caracter"/>
    <w:basedOn w:val="Fontdeparagrafimplicit"/>
    <w:link w:val="Titlu9"/>
    <w:rsid w:val="00437610"/>
    <w:rPr>
      <w:rFonts w:ascii="Trebuchet MS" w:eastAsia="Times New Roman" w:hAnsi="Trebuchet MS"/>
      <w:b/>
      <w:bCs/>
      <w:szCs w:val="24"/>
      <w:lang w:eastAsia="en-US"/>
    </w:rPr>
  </w:style>
  <w:style w:type="paragraph" w:styleId="Cuprins1">
    <w:name w:val="toc 1"/>
    <w:basedOn w:val="Normal"/>
    <w:next w:val="Normal"/>
    <w:autoRedefine/>
    <w:uiPriority w:val="39"/>
    <w:qFormat/>
    <w:rsid w:val="00437610"/>
    <w:pPr>
      <w:spacing w:before="60" w:line="240" w:lineRule="auto"/>
      <w:jc w:val="both"/>
    </w:pPr>
    <w:rPr>
      <w:rFonts w:ascii="Arial (W1)" w:eastAsia="Times New Roman" w:hAnsi="Arial (W1)"/>
      <w:b/>
      <w:szCs w:val="24"/>
      <w:lang w:eastAsia="en-US"/>
    </w:rPr>
  </w:style>
  <w:style w:type="paragraph" w:styleId="Cuprins2">
    <w:name w:val="toc 2"/>
    <w:basedOn w:val="Normal"/>
    <w:next w:val="Normal"/>
    <w:autoRedefine/>
    <w:uiPriority w:val="39"/>
    <w:qFormat/>
    <w:rsid w:val="00437610"/>
    <w:pPr>
      <w:spacing w:line="240" w:lineRule="auto"/>
      <w:ind w:left="202"/>
    </w:pPr>
    <w:rPr>
      <w:rFonts w:ascii="Trebuchet MS" w:eastAsia="Times New Roman" w:hAnsi="Trebuchet MS"/>
      <w:szCs w:val="24"/>
      <w:lang w:eastAsia="en-US"/>
    </w:rPr>
  </w:style>
  <w:style w:type="paragraph" w:styleId="Cuprins3">
    <w:name w:val="toc 3"/>
    <w:basedOn w:val="Normal"/>
    <w:next w:val="Normal"/>
    <w:autoRedefine/>
    <w:uiPriority w:val="39"/>
    <w:qFormat/>
    <w:rsid w:val="00437610"/>
    <w:pPr>
      <w:spacing w:line="240" w:lineRule="auto"/>
      <w:ind w:left="403"/>
    </w:pPr>
    <w:rPr>
      <w:rFonts w:ascii="Trebuchet MS" w:eastAsia="Times New Roman" w:hAnsi="Trebuchet MS"/>
      <w:szCs w:val="24"/>
      <w:lang w:eastAsia="en-US"/>
    </w:rPr>
  </w:style>
  <w:style w:type="paragraph" w:styleId="Titlucuprins">
    <w:name w:val="TOC Heading"/>
    <w:basedOn w:val="Titlu1"/>
    <w:next w:val="Normal"/>
    <w:uiPriority w:val="39"/>
    <w:semiHidden/>
    <w:unhideWhenUsed/>
    <w:qFormat/>
    <w:rsid w:val="00437610"/>
    <w:pPr>
      <w:keepNext/>
      <w:keepLines/>
      <w:spacing w:before="480" w:beforeAutospacing="0" w:after="0" w:afterAutospacing="0" w:line="276" w:lineRule="auto"/>
      <w:outlineLvl w:val="9"/>
    </w:pPr>
    <w:rPr>
      <w:rFonts w:ascii="Cambria" w:eastAsia="MS Gothic" w:hAnsi="Cambria"/>
      <w:color w:val="365F91"/>
      <w:kern w:val="0"/>
      <w:sz w:val="28"/>
      <w:szCs w:val="28"/>
      <w:lang w:eastAsia="ja-JP"/>
    </w:rPr>
  </w:style>
  <w:style w:type="character" w:customStyle="1" w:styleId="instructChar">
    <w:name w:val="instruct Char"/>
    <w:rsid w:val="00437610"/>
    <w:rPr>
      <w:rFonts w:ascii="Trebuchet MS" w:hAnsi="Trebuchet MS" w:cs="Arial"/>
      <w:i/>
      <w:iCs/>
      <w:szCs w:val="21"/>
      <w:shd w:val="clear" w:color="auto" w:fill="E0E0E0"/>
      <w:lang w:val="ro-RO" w:eastAsia="sk-SK" w:bidi="ar-SA"/>
    </w:rPr>
  </w:style>
  <w:style w:type="paragraph" w:customStyle="1" w:styleId="bullet">
    <w:name w:val="bullet"/>
    <w:basedOn w:val="Normal"/>
    <w:rsid w:val="00437610"/>
    <w:pPr>
      <w:numPr>
        <w:numId w:val="7"/>
      </w:numPr>
      <w:spacing w:before="120" w:after="120" w:line="240" w:lineRule="auto"/>
      <w:jc w:val="both"/>
    </w:pPr>
    <w:rPr>
      <w:rFonts w:ascii="Trebuchet MS" w:eastAsia="Times New Roman" w:hAnsi="Trebuchet MS" w:cs="Arial"/>
      <w:szCs w:val="24"/>
      <w:lang w:eastAsia="en-US"/>
    </w:rPr>
  </w:style>
  <w:style w:type="paragraph" w:customStyle="1" w:styleId="bullet1">
    <w:name w:val="bullet1"/>
    <w:basedOn w:val="Normal"/>
    <w:rsid w:val="00437610"/>
    <w:pPr>
      <w:numPr>
        <w:numId w:val="8"/>
      </w:numPr>
      <w:spacing w:before="40" w:after="40" w:line="240" w:lineRule="auto"/>
    </w:pPr>
    <w:rPr>
      <w:rFonts w:ascii="Trebuchet MS" w:eastAsia="Times New Roman" w:hAnsi="Trebuchet MS"/>
      <w:szCs w:val="24"/>
      <w:lang w:eastAsia="en-US"/>
    </w:rPr>
  </w:style>
  <w:style w:type="paragraph" w:customStyle="1" w:styleId="maintext">
    <w:name w:val="maintext"/>
    <w:basedOn w:val="Normal"/>
    <w:rsid w:val="00437610"/>
    <w:pPr>
      <w:spacing w:before="120" w:after="120" w:line="240" w:lineRule="auto"/>
      <w:jc w:val="both"/>
    </w:pPr>
    <w:rPr>
      <w:rFonts w:ascii="Arial" w:eastAsia="Times New Roman" w:hAnsi="Arial" w:cs="Arial"/>
      <w:sz w:val="22"/>
      <w:szCs w:val="28"/>
      <w:lang w:eastAsia="en-US"/>
    </w:rPr>
  </w:style>
  <w:style w:type="paragraph" w:styleId="Titlu">
    <w:name w:val="Title"/>
    <w:basedOn w:val="Normal"/>
    <w:link w:val="TitluCaracter"/>
    <w:qFormat/>
    <w:rsid w:val="00437610"/>
    <w:pPr>
      <w:spacing w:before="40" w:after="40" w:line="240" w:lineRule="auto"/>
      <w:jc w:val="center"/>
    </w:pPr>
    <w:rPr>
      <w:rFonts w:ascii="Trebuchet MS" w:eastAsia="Times New Roman" w:hAnsi="Trebuchet MS"/>
      <w:b/>
      <w:bCs/>
      <w:szCs w:val="24"/>
      <w:lang w:eastAsia="en-US"/>
    </w:rPr>
  </w:style>
  <w:style w:type="character" w:customStyle="1" w:styleId="TitluCaracter">
    <w:name w:val="Titlu Caracter"/>
    <w:basedOn w:val="Fontdeparagrafimplicit"/>
    <w:link w:val="Titlu"/>
    <w:rsid w:val="00437610"/>
    <w:rPr>
      <w:rFonts w:ascii="Trebuchet MS" w:eastAsia="Times New Roman" w:hAnsi="Trebuchet MS"/>
      <w:b/>
      <w:bCs/>
      <w:szCs w:val="24"/>
      <w:lang w:eastAsia="en-US"/>
    </w:rPr>
  </w:style>
  <w:style w:type="paragraph" w:customStyle="1" w:styleId="MediumGrid21">
    <w:name w:val="Medium Grid 21"/>
    <w:uiPriority w:val="99"/>
    <w:rsid w:val="00437610"/>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437610"/>
    <w:pPr>
      <w:tabs>
        <w:tab w:val="decimal" w:pos="360"/>
      </w:tabs>
      <w:spacing w:after="200"/>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437610"/>
    <w:rPr>
      <w:i/>
      <w:iCs/>
      <w:color w:val="7F7F7F" w:themeColor="text1" w:themeTint="80"/>
    </w:rPr>
  </w:style>
  <w:style w:type="table" w:customStyle="1" w:styleId="LightShading-Accent11">
    <w:name w:val="Light Shading - Accent 11"/>
    <w:basedOn w:val="TabelNormal"/>
    <w:uiPriority w:val="60"/>
    <w:rsid w:val="00437610"/>
    <w:rPr>
      <w:rFonts w:asciiTheme="minorHAnsi" w:eastAsiaTheme="minorEastAsia" w:hAnsiTheme="minorHAnsi" w:cstheme="minorBidi"/>
      <w:color w:val="2E74B5" w:themeColor="accent1" w:themeShade="BF"/>
      <w:sz w:val="22"/>
      <w:szCs w:val="22"/>
      <w:lang w:val="en-US" w:eastAsia="ja-JP"/>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Referincomentariu">
    <w:name w:val="annotation reference"/>
    <w:basedOn w:val="Fontdeparagrafimplicit"/>
    <w:uiPriority w:val="99"/>
    <w:semiHidden/>
    <w:unhideWhenUsed/>
    <w:rsid w:val="00437610"/>
    <w:rPr>
      <w:sz w:val="16"/>
      <w:szCs w:val="16"/>
    </w:rPr>
  </w:style>
  <w:style w:type="paragraph" w:styleId="Textcomentariu">
    <w:name w:val="annotation text"/>
    <w:basedOn w:val="Normal"/>
    <w:link w:val="TextcomentariuCaracter"/>
    <w:uiPriority w:val="99"/>
    <w:semiHidden/>
    <w:unhideWhenUsed/>
    <w:rsid w:val="00437610"/>
    <w:pPr>
      <w:spacing w:before="120" w:after="120" w:line="240" w:lineRule="auto"/>
    </w:pPr>
    <w:rPr>
      <w:rFonts w:ascii="Trebuchet MS" w:eastAsia="Times New Roman" w:hAnsi="Trebuchet MS"/>
      <w:lang w:eastAsia="en-US"/>
    </w:rPr>
  </w:style>
  <w:style w:type="character" w:customStyle="1" w:styleId="TextcomentariuCaracter">
    <w:name w:val="Text comentariu Caracter"/>
    <w:basedOn w:val="Fontdeparagrafimplicit"/>
    <w:link w:val="Textcomentariu"/>
    <w:uiPriority w:val="99"/>
    <w:semiHidden/>
    <w:rsid w:val="00437610"/>
    <w:rPr>
      <w:rFonts w:ascii="Trebuchet MS" w:eastAsia="Times New Roman" w:hAnsi="Trebuchet MS"/>
      <w:lang w:eastAsia="en-US"/>
    </w:rPr>
  </w:style>
  <w:style w:type="paragraph" w:styleId="SubiectComentariu">
    <w:name w:val="annotation subject"/>
    <w:basedOn w:val="Textcomentariu"/>
    <w:next w:val="Textcomentariu"/>
    <w:link w:val="SubiectComentariuCaracter"/>
    <w:uiPriority w:val="99"/>
    <w:semiHidden/>
    <w:unhideWhenUsed/>
    <w:rsid w:val="00437610"/>
    <w:rPr>
      <w:b/>
      <w:bCs/>
    </w:rPr>
  </w:style>
  <w:style w:type="character" w:customStyle="1" w:styleId="SubiectComentariuCaracter">
    <w:name w:val="Subiect Comentariu Caracter"/>
    <w:basedOn w:val="TextcomentariuCaracter"/>
    <w:link w:val="SubiectComentariu"/>
    <w:uiPriority w:val="99"/>
    <w:semiHidden/>
    <w:rsid w:val="00437610"/>
    <w:rPr>
      <w:rFonts w:ascii="Trebuchet MS" w:eastAsia="Times New Roman" w:hAnsi="Trebuchet MS"/>
      <w:b/>
      <w:bCs/>
      <w:lang w:eastAsia="en-US"/>
    </w:rPr>
  </w:style>
  <w:style w:type="paragraph" w:styleId="Revizuire">
    <w:name w:val="Revision"/>
    <w:hidden/>
    <w:uiPriority w:val="99"/>
    <w:semiHidden/>
    <w:rsid w:val="00437610"/>
    <w:rPr>
      <w:rFonts w:ascii="Trebuchet MS" w:eastAsia="Times New Roman" w:hAnsi="Trebuchet MS"/>
      <w:szCs w:val="24"/>
      <w:lang w:eastAsia="en-US"/>
    </w:rPr>
  </w:style>
  <w:style w:type="character" w:styleId="HyperlinkParcurs">
    <w:name w:val="FollowedHyperlink"/>
    <w:basedOn w:val="Fontdeparagrafimplicit"/>
    <w:uiPriority w:val="99"/>
    <w:semiHidden/>
    <w:unhideWhenUsed/>
    <w:rsid w:val="00437610"/>
    <w:rPr>
      <w:color w:val="800080"/>
      <w:u w:val="single"/>
    </w:rPr>
  </w:style>
  <w:style w:type="paragraph" w:customStyle="1" w:styleId="msonormal0">
    <w:name w:val="msonormal"/>
    <w:basedOn w:val="Normal"/>
    <w:rsid w:val="00437610"/>
    <w:pPr>
      <w:spacing w:before="100" w:beforeAutospacing="1" w:after="100" w:afterAutospacing="1" w:line="240" w:lineRule="auto"/>
    </w:pPr>
    <w:rPr>
      <w:rFonts w:eastAsia="Times New Roman"/>
      <w:sz w:val="24"/>
      <w:szCs w:val="24"/>
    </w:rPr>
  </w:style>
  <w:style w:type="paragraph" w:customStyle="1" w:styleId="font5">
    <w:name w:val="font5"/>
    <w:basedOn w:val="Normal"/>
    <w:rsid w:val="00437610"/>
    <w:pPr>
      <w:spacing w:before="100" w:beforeAutospacing="1" w:after="100" w:afterAutospacing="1" w:line="240" w:lineRule="auto"/>
    </w:pPr>
    <w:rPr>
      <w:rFonts w:eastAsia="Times New Roman"/>
    </w:rPr>
  </w:style>
  <w:style w:type="paragraph" w:customStyle="1" w:styleId="font6">
    <w:name w:val="font6"/>
    <w:basedOn w:val="Normal"/>
    <w:rsid w:val="00437610"/>
    <w:pPr>
      <w:spacing w:before="100" w:beforeAutospacing="1" w:after="100" w:afterAutospacing="1" w:line="240" w:lineRule="auto"/>
    </w:pPr>
    <w:rPr>
      <w:rFonts w:eastAsia="Times New Roman"/>
      <w:b/>
      <w:bCs/>
      <w:sz w:val="22"/>
      <w:szCs w:val="22"/>
    </w:rPr>
  </w:style>
  <w:style w:type="paragraph" w:customStyle="1" w:styleId="font7">
    <w:name w:val="font7"/>
    <w:basedOn w:val="Normal"/>
    <w:rsid w:val="00437610"/>
    <w:pPr>
      <w:spacing w:before="100" w:beforeAutospacing="1" w:after="100" w:afterAutospacing="1" w:line="240" w:lineRule="auto"/>
    </w:pPr>
    <w:rPr>
      <w:rFonts w:eastAsia="Times New Roman"/>
      <w:b/>
      <w:bCs/>
      <w:sz w:val="28"/>
      <w:szCs w:val="28"/>
    </w:rPr>
  </w:style>
  <w:style w:type="paragraph" w:customStyle="1" w:styleId="font8">
    <w:name w:val="font8"/>
    <w:basedOn w:val="Normal"/>
    <w:rsid w:val="00437610"/>
    <w:pPr>
      <w:spacing w:before="100" w:beforeAutospacing="1" w:after="100" w:afterAutospacing="1" w:line="240" w:lineRule="auto"/>
    </w:pPr>
    <w:rPr>
      <w:rFonts w:eastAsia="Times New Roman"/>
      <w:b/>
      <w:bCs/>
      <w:color w:val="FF0000"/>
      <w:sz w:val="28"/>
      <w:szCs w:val="28"/>
    </w:rPr>
  </w:style>
  <w:style w:type="paragraph" w:customStyle="1" w:styleId="font9">
    <w:name w:val="font9"/>
    <w:basedOn w:val="Normal"/>
    <w:rsid w:val="00437610"/>
    <w:pPr>
      <w:spacing w:before="100" w:beforeAutospacing="1" w:after="100" w:afterAutospacing="1" w:line="240" w:lineRule="auto"/>
    </w:pPr>
    <w:rPr>
      <w:rFonts w:eastAsia="Times New Roman"/>
      <w:b/>
      <w:bCs/>
      <w:i/>
      <w:iCs/>
    </w:rPr>
  </w:style>
  <w:style w:type="paragraph" w:customStyle="1" w:styleId="font10">
    <w:name w:val="font10"/>
    <w:basedOn w:val="Normal"/>
    <w:rsid w:val="00437610"/>
    <w:pPr>
      <w:spacing w:before="100" w:beforeAutospacing="1" w:after="100" w:afterAutospacing="1" w:line="240" w:lineRule="auto"/>
    </w:pPr>
    <w:rPr>
      <w:rFonts w:eastAsia="Times New Roman"/>
      <w:b/>
      <w:bCs/>
      <w:i/>
      <w:iCs/>
      <w:sz w:val="22"/>
      <w:szCs w:val="22"/>
    </w:rPr>
  </w:style>
  <w:style w:type="paragraph" w:customStyle="1" w:styleId="font11">
    <w:name w:val="font11"/>
    <w:basedOn w:val="Normal"/>
    <w:rsid w:val="00437610"/>
    <w:pPr>
      <w:spacing w:before="100" w:beforeAutospacing="1" w:after="100" w:afterAutospacing="1" w:line="240" w:lineRule="auto"/>
    </w:pPr>
    <w:rPr>
      <w:rFonts w:eastAsia="Times New Roman"/>
      <w:i/>
      <w:iCs/>
      <w:sz w:val="22"/>
      <w:szCs w:val="22"/>
    </w:rPr>
  </w:style>
  <w:style w:type="paragraph" w:customStyle="1" w:styleId="font12">
    <w:name w:val="font12"/>
    <w:basedOn w:val="Normal"/>
    <w:rsid w:val="00437610"/>
    <w:pPr>
      <w:spacing w:before="100" w:beforeAutospacing="1" w:after="100" w:afterAutospacing="1" w:line="240" w:lineRule="auto"/>
    </w:pPr>
    <w:rPr>
      <w:rFonts w:ascii="Calibri" w:eastAsia="Times New Roman" w:hAnsi="Calibri" w:cs="Calibri"/>
      <w:b/>
      <w:bCs/>
      <w:sz w:val="22"/>
      <w:szCs w:val="22"/>
    </w:rPr>
  </w:style>
  <w:style w:type="paragraph" w:customStyle="1" w:styleId="xl66">
    <w:name w:val="xl66"/>
    <w:basedOn w:val="Normal"/>
    <w:rsid w:val="00437610"/>
    <w:pP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68">
    <w:name w:val="xl68"/>
    <w:basedOn w:val="Normal"/>
    <w:rsid w:val="00437610"/>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line="240" w:lineRule="auto"/>
      <w:jc w:val="right"/>
      <w:textAlignment w:val="center"/>
    </w:pPr>
    <w:rPr>
      <w:rFonts w:eastAsia="Times New Roman"/>
      <w:b/>
      <w:bCs/>
      <w:sz w:val="18"/>
      <w:szCs w:val="18"/>
    </w:rPr>
  </w:style>
  <w:style w:type="paragraph" w:customStyle="1" w:styleId="xl69">
    <w:name w:val="xl69"/>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70">
    <w:name w:val="xl70"/>
    <w:basedOn w:val="Normal"/>
    <w:rsid w:val="00437610"/>
    <w:pPr>
      <w:shd w:val="clear" w:color="000000" w:fill="FFFFFF"/>
      <w:spacing w:before="100" w:beforeAutospacing="1" w:after="100" w:afterAutospacing="1" w:line="240" w:lineRule="auto"/>
    </w:pPr>
    <w:rPr>
      <w:rFonts w:eastAsia="Times New Roman"/>
      <w:sz w:val="18"/>
      <w:szCs w:val="18"/>
    </w:rPr>
  </w:style>
  <w:style w:type="paragraph" w:customStyle="1" w:styleId="xl71">
    <w:name w:val="xl7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18"/>
      <w:szCs w:val="18"/>
    </w:rPr>
  </w:style>
  <w:style w:type="paragraph" w:customStyle="1" w:styleId="xl72">
    <w:name w:val="xl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73">
    <w:name w:val="xl7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74">
    <w:name w:val="xl74"/>
    <w:basedOn w:val="Normal"/>
    <w:rsid w:val="00437610"/>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eastAsia="Times New Roman"/>
      <w:b/>
      <w:bCs/>
      <w:i/>
      <w:iCs/>
      <w:sz w:val="24"/>
      <w:szCs w:val="24"/>
    </w:rPr>
  </w:style>
  <w:style w:type="paragraph" w:customStyle="1" w:styleId="xl75">
    <w:name w:val="xl75"/>
    <w:basedOn w:val="Normal"/>
    <w:rsid w:val="00437610"/>
    <w:pPr>
      <w:pBdr>
        <w:top w:val="single" w:sz="4" w:space="0" w:color="auto"/>
        <w:left w:val="single" w:sz="8" w:space="0" w:color="auto"/>
        <w:bottom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76">
    <w:name w:val="xl76"/>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7">
    <w:name w:val="xl7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78">
    <w:name w:val="xl78"/>
    <w:basedOn w:val="Normal"/>
    <w:rsid w:val="00437610"/>
    <w:pPr>
      <w:pBdr>
        <w:top w:val="single" w:sz="4" w:space="0" w:color="auto"/>
        <w:left w:val="single" w:sz="8"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79">
    <w:name w:val="xl7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jc w:val="right"/>
      <w:textAlignment w:val="center"/>
    </w:pPr>
    <w:rPr>
      <w:rFonts w:eastAsia="Times New Roman"/>
      <w:b/>
      <w:bCs/>
      <w:sz w:val="28"/>
      <w:szCs w:val="28"/>
    </w:rPr>
  </w:style>
  <w:style w:type="paragraph" w:customStyle="1" w:styleId="xl80">
    <w:name w:val="xl80"/>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1">
    <w:name w:val="xl81"/>
    <w:basedOn w:val="Normal"/>
    <w:rsid w:val="00437610"/>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82">
    <w:name w:val="xl8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3">
    <w:name w:val="xl83"/>
    <w:basedOn w:val="Normal"/>
    <w:rsid w:val="00437610"/>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rPr>
  </w:style>
  <w:style w:type="paragraph" w:customStyle="1" w:styleId="xl84">
    <w:name w:val="xl84"/>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5">
    <w:name w:val="xl85"/>
    <w:basedOn w:val="Normal"/>
    <w:rsid w:val="00437610"/>
    <w:pPr>
      <w:shd w:val="clear" w:color="000000" w:fill="FFFFFF"/>
      <w:spacing w:before="100" w:beforeAutospacing="1" w:after="100" w:afterAutospacing="1" w:line="240" w:lineRule="auto"/>
    </w:pPr>
    <w:rPr>
      <w:rFonts w:eastAsia="Times New Roman"/>
      <w:sz w:val="24"/>
      <w:szCs w:val="24"/>
    </w:rPr>
  </w:style>
  <w:style w:type="paragraph" w:customStyle="1" w:styleId="xl86">
    <w:name w:val="xl86"/>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7">
    <w:name w:val="xl87"/>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8">
    <w:name w:val="xl88"/>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89">
    <w:name w:val="xl89"/>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0">
    <w:name w:val="xl9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91">
    <w:name w:val="xl91"/>
    <w:basedOn w:val="Normal"/>
    <w:rsid w:val="00437610"/>
    <w:pPr>
      <w:pBdr>
        <w:left w:val="single" w:sz="8" w:space="0" w:color="auto"/>
      </w:pBdr>
      <w:spacing w:before="100" w:beforeAutospacing="1" w:after="100" w:afterAutospacing="1" w:line="240" w:lineRule="auto"/>
      <w:textAlignment w:val="center"/>
    </w:pPr>
    <w:rPr>
      <w:rFonts w:eastAsia="Times New Roman"/>
      <w:sz w:val="24"/>
      <w:szCs w:val="24"/>
    </w:rPr>
  </w:style>
  <w:style w:type="paragraph" w:customStyle="1" w:styleId="xl92">
    <w:name w:val="xl92"/>
    <w:basedOn w:val="Normal"/>
    <w:rsid w:val="00437610"/>
    <w:pPr>
      <w:pBdr>
        <w:left w:val="single" w:sz="8" w:space="0" w:color="auto"/>
      </w:pBdr>
      <w:shd w:val="clear" w:color="000000" w:fill="D9D9D9"/>
      <w:spacing w:before="100" w:beforeAutospacing="1" w:after="100" w:afterAutospacing="1" w:line="240" w:lineRule="auto"/>
      <w:jc w:val="center"/>
    </w:pPr>
    <w:rPr>
      <w:rFonts w:eastAsia="Times New Roman"/>
      <w:b/>
      <w:bCs/>
      <w:sz w:val="24"/>
      <w:szCs w:val="24"/>
    </w:rPr>
  </w:style>
  <w:style w:type="paragraph" w:customStyle="1" w:styleId="xl93">
    <w:name w:val="xl93"/>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4">
    <w:name w:val="xl9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5">
    <w:name w:val="xl95"/>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96">
    <w:name w:val="xl96"/>
    <w:basedOn w:val="Normal"/>
    <w:rsid w:val="00437610"/>
    <w:pPr>
      <w:shd w:val="clear" w:color="000000" w:fill="FFFFFF"/>
      <w:spacing w:before="100" w:beforeAutospacing="1" w:after="100" w:afterAutospacing="1" w:line="240" w:lineRule="auto"/>
    </w:pPr>
    <w:rPr>
      <w:rFonts w:eastAsia="Times New Roman"/>
      <w:sz w:val="28"/>
      <w:szCs w:val="28"/>
    </w:rPr>
  </w:style>
  <w:style w:type="paragraph" w:customStyle="1" w:styleId="xl97">
    <w:name w:val="xl97"/>
    <w:basedOn w:val="Normal"/>
    <w:rsid w:val="00437610"/>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98">
    <w:name w:val="xl98"/>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99">
    <w:name w:val="xl99"/>
    <w:basedOn w:val="Normal"/>
    <w:rsid w:val="00437610"/>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00">
    <w:name w:val="xl10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01">
    <w:name w:val="xl101"/>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2">
    <w:name w:val="xl102"/>
    <w:basedOn w:val="Normal"/>
    <w:rsid w:val="00437610"/>
    <w:pPr>
      <w:spacing w:before="100" w:beforeAutospacing="1" w:after="100" w:afterAutospacing="1" w:line="240" w:lineRule="auto"/>
    </w:pPr>
    <w:rPr>
      <w:rFonts w:eastAsia="Times New Roman"/>
      <w:sz w:val="24"/>
      <w:szCs w:val="24"/>
    </w:rPr>
  </w:style>
  <w:style w:type="paragraph" w:customStyle="1" w:styleId="xl103">
    <w:name w:val="xl103"/>
    <w:basedOn w:val="Normal"/>
    <w:rsid w:val="00437610"/>
    <w:pPr>
      <w:spacing w:before="100" w:beforeAutospacing="1" w:after="100" w:afterAutospacing="1" w:line="240" w:lineRule="auto"/>
      <w:textAlignment w:val="center"/>
    </w:pPr>
    <w:rPr>
      <w:rFonts w:eastAsia="Times New Roman"/>
      <w:sz w:val="24"/>
      <w:szCs w:val="24"/>
    </w:rPr>
  </w:style>
  <w:style w:type="paragraph" w:customStyle="1" w:styleId="xl104">
    <w:name w:val="xl10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5">
    <w:name w:val="xl105"/>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6">
    <w:name w:val="xl106"/>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07">
    <w:name w:val="xl107"/>
    <w:basedOn w:val="Normal"/>
    <w:rsid w:val="00437610"/>
    <w:pP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108">
    <w:name w:val="xl108"/>
    <w:basedOn w:val="Normal"/>
    <w:rsid w:val="00437610"/>
    <w:pPr>
      <w:spacing w:before="100" w:beforeAutospacing="1" w:after="100" w:afterAutospacing="1" w:line="240" w:lineRule="auto"/>
    </w:pPr>
    <w:rPr>
      <w:rFonts w:ascii="Calibri" w:eastAsia="Times New Roman" w:hAnsi="Calibri" w:cs="Calibri"/>
      <w:sz w:val="24"/>
      <w:szCs w:val="24"/>
    </w:rPr>
  </w:style>
  <w:style w:type="paragraph" w:customStyle="1" w:styleId="xl109">
    <w:name w:val="xl109"/>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sz w:val="28"/>
      <w:szCs w:val="28"/>
    </w:rPr>
  </w:style>
  <w:style w:type="paragraph" w:customStyle="1" w:styleId="xl110">
    <w:name w:val="xl11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11">
    <w:name w:val="xl11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rPr>
  </w:style>
  <w:style w:type="paragraph" w:customStyle="1" w:styleId="xl112">
    <w:name w:val="xl112"/>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13">
    <w:name w:val="xl113"/>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4">
    <w:name w:val="xl114"/>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115">
    <w:name w:val="xl11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6">
    <w:name w:val="xl116"/>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17">
    <w:name w:val="xl11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8">
    <w:name w:val="xl118"/>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19">
    <w:name w:val="xl119"/>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0">
    <w:name w:val="xl120"/>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1">
    <w:name w:val="xl121"/>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sz w:val="28"/>
      <w:szCs w:val="28"/>
    </w:rPr>
  </w:style>
  <w:style w:type="paragraph" w:customStyle="1" w:styleId="xl122">
    <w:name w:val="xl122"/>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3">
    <w:name w:val="xl123"/>
    <w:basedOn w:val="Normal"/>
    <w:rsid w:val="00437610"/>
    <w:pP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24">
    <w:name w:val="xl124"/>
    <w:basedOn w:val="Normal"/>
    <w:rsid w:val="00437610"/>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eastAsia="Times New Roman"/>
      <w:b/>
      <w:bCs/>
    </w:rPr>
  </w:style>
  <w:style w:type="paragraph" w:customStyle="1" w:styleId="xl125">
    <w:name w:val="xl125"/>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126">
    <w:name w:val="xl12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7">
    <w:name w:val="xl12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28">
    <w:name w:val="xl12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29">
    <w:name w:val="xl129"/>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30">
    <w:name w:val="xl13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1">
    <w:name w:val="xl131"/>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32">
    <w:name w:val="xl132"/>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33">
    <w:name w:val="xl133"/>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34">
    <w:name w:val="xl134"/>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5">
    <w:name w:val="xl135"/>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36">
    <w:name w:val="xl136"/>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7">
    <w:name w:val="xl137"/>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38">
    <w:name w:val="xl138"/>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39">
    <w:name w:val="xl13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40">
    <w:name w:val="xl14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1">
    <w:name w:val="xl141"/>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2">
    <w:name w:val="xl14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43">
    <w:name w:val="xl14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18"/>
      <w:szCs w:val="18"/>
    </w:rPr>
  </w:style>
  <w:style w:type="paragraph" w:customStyle="1" w:styleId="xl144">
    <w:name w:val="xl14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5">
    <w:name w:val="xl14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6">
    <w:name w:val="xl146"/>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7">
    <w:name w:val="xl147"/>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48">
    <w:name w:val="xl148"/>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49">
    <w:name w:val="xl149"/>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8"/>
      <w:szCs w:val="28"/>
    </w:rPr>
  </w:style>
  <w:style w:type="paragraph" w:customStyle="1" w:styleId="xl150">
    <w:name w:val="xl150"/>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b/>
      <w:bCs/>
      <w:sz w:val="24"/>
      <w:szCs w:val="24"/>
    </w:rPr>
  </w:style>
  <w:style w:type="paragraph" w:customStyle="1" w:styleId="xl151">
    <w:name w:val="xl151"/>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2">
    <w:name w:val="xl152"/>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53">
    <w:name w:val="xl153"/>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54">
    <w:name w:val="xl154"/>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b/>
      <w:bCs/>
      <w:sz w:val="24"/>
      <w:szCs w:val="24"/>
    </w:rPr>
  </w:style>
  <w:style w:type="paragraph" w:customStyle="1" w:styleId="xl155">
    <w:name w:val="xl155"/>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sz w:val="24"/>
      <w:szCs w:val="24"/>
    </w:rPr>
  </w:style>
  <w:style w:type="paragraph" w:customStyle="1" w:styleId="xl156">
    <w:name w:val="xl156"/>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eastAsia="Times New Roman"/>
      <w:sz w:val="24"/>
      <w:szCs w:val="24"/>
    </w:rPr>
  </w:style>
  <w:style w:type="paragraph" w:customStyle="1" w:styleId="xl157">
    <w:name w:val="xl157"/>
    <w:basedOn w:val="Normal"/>
    <w:rsid w:val="00437610"/>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8">
    <w:name w:val="xl15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59">
    <w:name w:val="xl159"/>
    <w:basedOn w:val="Normal"/>
    <w:rsid w:val="0043761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0">
    <w:name w:val="xl160"/>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1">
    <w:name w:val="xl161"/>
    <w:basedOn w:val="Normal"/>
    <w:rsid w:val="00437610"/>
    <w:pPr>
      <w:pBdr>
        <w:top w:val="single" w:sz="8" w:space="0" w:color="auto"/>
        <w:left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2">
    <w:name w:val="xl162"/>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18"/>
      <w:szCs w:val="18"/>
    </w:rPr>
  </w:style>
  <w:style w:type="paragraph" w:customStyle="1" w:styleId="xl163">
    <w:name w:val="xl163"/>
    <w:basedOn w:val="Normal"/>
    <w:rsid w:val="00437610"/>
    <w:pPr>
      <w:pBdr>
        <w:top w:val="single" w:sz="8" w:space="0" w:color="auto"/>
      </w:pBdr>
      <w:shd w:val="clear" w:color="000000" w:fill="FFFFFF"/>
      <w:spacing w:before="100" w:beforeAutospacing="1" w:after="100" w:afterAutospacing="1" w:line="240" w:lineRule="auto"/>
    </w:pPr>
    <w:rPr>
      <w:rFonts w:eastAsia="Times New Roman"/>
      <w:sz w:val="24"/>
      <w:szCs w:val="24"/>
    </w:rPr>
  </w:style>
  <w:style w:type="paragraph" w:customStyle="1" w:styleId="xl164">
    <w:name w:val="xl164"/>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5">
    <w:name w:val="xl165"/>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6">
    <w:name w:val="xl166"/>
    <w:basedOn w:val="Normal"/>
    <w:rsid w:val="0043761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7">
    <w:name w:val="xl167"/>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8">
    <w:name w:val="xl168"/>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69">
    <w:name w:val="xl169"/>
    <w:basedOn w:val="Normal"/>
    <w:rsid w:val="00437610"/>
    <w:pPr>
      <w:pBdr>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0">
    <w:name w:val="xl17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1">
    <w:name w:val="xl171"/>
    <w:basedOn w:val="Normal"/>
    <w:rsid w:val="00437610"/>
    <w:pPr>
      <w:shd w:val="clear" w:color="000000" w:fill="FFFFFF"/>
      <w:spacing w:before="100" w:beforeAutospacing="1" w:after="100" w:afterAutospacing="1" w:line="240" w:lineRule="auto"/>
    </w:pPr>
    <w:rPr>
      <w:rFonts w:eastAsia="Times New Roman"/>
      <w:b/>
      <w:bCs/>
      <w:sz w:val="24"/>
      <w:szCs w:val="24"/>
    </w:rPr>
  </w:style>
  <w:style w:type="paragraph" w:customStyle="1" w:styleId="xl172">
    <w:name w:val="xl172"/>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b/>
      <w:bCs/>
      <w:sz w:val="24"/>
      <w:szCs w:val="24"/>
    </w:rPr>
  </w:style>
  <w:style w:type="paragraph" w:customStyle="1" w:styleId="xl173">
    <w:name w:val="xl173"/>
    <w:basedOn w:val="Normal"/>
    <w:rsid w:val="00437610"/>
    <w:pPr>
      <w:pBdr>
        <w:bottom w:val="single" w:sz="8" w:space="0" w:color="auto"/>
      </w:pBdr>
      <w:spacing w:before="100" w:beforeAutospacing="1" w:after="100" w:afterAutospacing="1" w:line="240" w:lineRule="auto"/>
    </w:pPr>
    <w:rPr>
      <w:rFonts w:eastAsia="Times New Roman"/>
      <w:b/>
      <w:bCs/>
      <w:sz w:val="24"/>
      <w:szCs w:val="24"/>
    </w:rPr>
  </w:style>
  <w:style w:type="paragraph" w:customStyle="1" w:styleId="xl174">
    <w:name w:val="xl174"/>
    <w:basedOn w:val="Normal"/>
    <w:rsid w:val="00437610"/>
    <w:pPr>
      <w:pBdr>
        <w:top w:val="single" w:sz="4" w:space="0" w:color="auto"/>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175">
    <w:name w:val="xl17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176">
    <w:name w:val="xl176"/>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i/>
      <w:iCs/>
      <w:sz w:val="24"/>
      <w:szCs w:val="24"/>
    </w:rPr>
  </w:style>
  <w:style w:type="paragraph" w:customStyle="1" w:styleId="xl177">
    <w:name w:val="xl17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178">
    <w:name w:val="xl178"/>
    <w:basedOn w:val="Normal"/>
    <w:rsid w:val="0043761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b/>
      <w:bCs/>
      <w:sz w:val="24"/>
      <w:szCs w:val="24"/>
    </w:rPr>
  </w:style>
  <w:style w:type="paragraph" w:customStyle="1" w:styleId="xl179">
    <w:name w:val="xl179"/>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rPr>
  </w:style>
  <w:style w:type="paragraph" w:customStyle="1" w:styleId="xl180">
    <w:name w:val="xl180"/>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eastAsia="Times New Roman"/>
      <w:b/>
      <w:bCs/>
      <w:sz w:val="24"/>
      <w:szCs w:val="24"/>
    </w:rPr>
  </w:style>
  <w:style w:type="paragraph" w:customStyle="1" w:styleId="xl181">
    <w:name w:val="xl181"/>
    <w:basedOn w:val="Normal"/>
    <w:rsid w:val="0043761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eastAsia="Times New Roman"/>
      <w:b/>
      <w:bCs/>
    </w:rPr>
  </w:style>
  <w:style w:type="paragraph" w:customStyle="1" w:styleId="xl182">
    <w:name w:val="xl182"/>
    <w:basedOn w:val="Normal"/>
    <w:rsid w:val="00437610"/>
    <w:pPr>
      <w:pBdr>
        <w:top w:val="single" w:sz="8" w:space="0" w:color="auto"/>
        <w:left w:val="single" w:sz="4" w:space="0" w:color="auto"/>
        <w:bottom w:val="single" w:sz="8" w:space="0" w:color="auto"/>
      </w:pBdr>
      <w:shd w:val="clear" w:color="000000" w:fill="A5A5A5"/>
      <w:spacing w:before="100" w:beforeAutospacing="1" w:after="100" w:afterAutospacing="1" w:line="240" w:lineRule="auto"/>
      <w:jc w:val="center"/>
      <w:textAlignment w:val="center"/>
    </w:pPr>
    <w:rPr>
      <w:rFonts w:eastAsia="Times New Roman"/>
      <w:b/>
      <w:bCs/>
      <w:sz w:val="24"/>
      <w:szCs w:val="24"/>
    </w:rPr>
  </w:style>
  <w:style w:type="paragraph" w:customStyle="1" w:styleId="xl183">
    <w:name w:val="xl183"/>
    <w:basedOn w:val="Normal"/>
    <w:rsid w:val="00437610"/>
    <w:pPr>
      <w:pBdr>
        <w:top w:val="single" w:sz="4" w:space="0" w:color="auto"/>
        <w:left w:val="single" w:sz="8" w:space="0" w:color="auto"/>
        <w:bottom w:val="single" w:sz="4" w:space="0" w:color="auto"/>
      </w:pBdr>
      <w:shd w:val="clear" w:color="000000" w:fill="D9D9D9"/>
      <w:spacing w:before="100" w:beforeAutospacing="1" w:after="100" w:afterAutospacing="1" w:line="240" w:lineRule="auto"/>
      <w:jc w:val="right"/>
      <w:textAlignment w:val="center"/>
    </w:pPr>
    <w:rPr>
      <w:rFonts w:eastAsia="Times New Roman"/>
      <w:b/>
      <w:bCs/>
      <w:sz w:val="24"/>
      <w:szCs w:val="24"/>
    </w:rPr>
  </w:style>
  <w:style w:type="paragraph" w:customStyle="1" w:styleId="xl184">
    <w:name w:val="xl184"/>
    <w:basedOn w:val="Normal"/>
    <w:rsid w:val="00437610"/>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5">
    <w:name w:val="xl185"/>
    <w:basedOn w:val="Normal"/>
    <w:rsid w:val="00437610"/>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18"/>
      <w:szCs w:val="18"/>
    </w:rPr>
  </w:style>
  <w:style w:type="paragraph" w:customStyle="1" w:styleId="xl186">
    <w:name w:val="xl186"/>
    <w:basedOn w:val="Normal"/>
    <w:rsid w:val="0043761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7">
    <w:name w:val="xl187"/>
    <w:basedOn w:val="Normal"/>
    <w:rsid w:val="0043761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8">
    <w:name w:val="xl188"/>
    <w:basedOn w:val="Normal"/>
    <w:rsid w:val="00437610"/>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89">
    <w:name w:val="xl189"/>
    <w:basedOn w:val="Normal"/>
    <w:rsid w:val="00437610"/>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sz w:val="24"/>
      <w:szCs w:val="24"/>
    </w:rPr>
  </w:style>
  <w:style w:type="paragraph" w:customStyle="1" w:styleId="xl190">
    <w:name w:val="xl190"/>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1">
    <w:name w:val="xl191"/>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2">
    <w:name w:val="xl192"/>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18"/>
      <w:szCs w:val="18"/>
    </w:rPr>
  </w:style>
  <w:style w:type="paragraph" w:customStyle="1" w:styleId="xl193">
    <w:name w:val="xl193"/>
    <w:basedOn w:val="Normal"/>
    <w:rsid w:val="00437610"/>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eastAsia="Times New Roman"/>
      <w:b/>
      <w:bCs/>
      <w:sz w:val="28"/>
      <w:szCs w:val="28"/>
    </w:rPr>
  </w:style>
  <w:style w:type="paragraph" w:customStyle="1" w:styleId="xl194">
    <w:name w:val="xl19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5">
    <w:name w:val="xl19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6">
    <w:name w:val="xl19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7">
    <w:name w:val="xl197"/>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8">
    <w:name w:val="xl198"/>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199">
    <w:name w:val="xl199"/>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00">
    <w:name w:val="xl20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18"/>
      <w:szCs w:val="18"/>
    </w:rPr>
  </w:style>
  <w:style w:type="paragraph" w:customStyle="1" w:styleId="xl201">
    <w:name w:val="xl201"/>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2">
    <w:name w:val="xl202"/>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03">
    <w:name w:val="xl203"/>
    <w:basedOn w:val="Normal"/>
    <w:rsid w:val="00437610"/>
    <w:pPr>
      <w:pBdr>
        <w:top w:val="single" w:sz="4" w:space="0" w:color="auto"/>
        <w:left w:val="single" w:sz="4" w:space="0" w:color="auto"/>
        <w:right w:val="single" w:sz="4" w:space="0" w:color="auto"/>
      </w:pBdr>
      <w:shd w:val="clear" w:color="000000" w:fill="F2F2F2"/>
      <w:spacing w:before="100" w:beforeAutospacing="1" w:after="100" w:afterAutospacing="1" w:line="240" w:lineRule="auto"/>
    </w:pPr>
    <w:rPr>
      <w:rFonts w:eastAsia="Times New Roman"/>
      <w:b/>
      <w:bCs/>
      <w:sz w:val="28"/>
      <w:szCs w:val="28"/>
    </w:rPr>
  </w:style>
  <w:style w:type="paragraph" w:customStyle="1" w:styleId="xl204">
    <w:name w:val="xl204"/>
    <w:basedOn w:val="Normal"/>
    <w:rsid w:val="00437610"/>
    <w:pPr>
      <w:pBdr>
        <w:left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5">
    <w:name w:val="xl205"/>
    <w:basedOn w:val="Normal"/>
    <w:rsid w:val="00437610"/>
    <w:pPr>
      <w:pBdr>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rPr>
  </w:style>
  <w:style w:type="paragraph" w:customStyle="1" w:styleId="xl206">
    <w:name w:val="xl206"/>
    <w:basedOn w:val="Normal"/>
    <w:rsid w:val="00437610"/>
    <w:pPr>
      <w:pBdr>
        <w:top w:val="single" w:sz="4" w:space="0" w:color="auto"/>
        <w:left w:val="single" w:sz="4" w:space="0" w:color="auto"/>
      </w:pBdr>
      <w:shd w:val="clear" w:color="000000" w:fill="F2F2F2"/>
      <w:spacing w:before="100" w:beforeAutospacing="1" w:after="100" w:afterAutospacing="1" w:line="240" w:lineRule="auto"/>
      <w:jc w:val="center"/>
      <w:textAlignment w:val="center"/>
    </w:pPr>
    <w:rPr>
      <w:rFonts w:eastAsia="Times New Roman"/>
      <w:b/>
      <w:bCs/>
      <w:sz w:val="24"/>
      <w:szCs w:val="24"/>
    </w:rPr>
  </w:style>
  <w:style w:type="paragraph" w:customStyle="1" w:styleId="xl207">
    <w:name w:val="xl207"/>
    <w:basedOn w:val="Normal"/>
    <w:rsid w:val="00437610"/>
    <w:pPr>
      <w:pBdr>
        <w:lef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8">
    <w:name w:val="xl208"/>
    <w:basedOn w:val="Normal"/>
    <w:rsid w:val="00437610"/>
    <w:pPr>
      <w:pBdr>
        <w:left w:val="single" w:sz="4" w:space="0" w:color="auto"/>
        <w:bottom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09">
    <w:name w:val="xl209"/>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0">
    <w:name w:val="xl210"/>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1">
    <w:name w:val="xl211"/>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12">
    <w:name w:val="xl212"/>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3">
    <w:name w:val="xl213"/>
    <w:basedOn w:val="Normal"/>
    <w:rsid w:val="004376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14">
    <w:name w:val="xl214"/>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5">
    <w:name w:val="xl215"/>
    <w:basedOn w:val="Normal"/>
    <w:rsid w:val="00437610"/>
    <w:pPr>
      <w:pBdr>
        <w:left w:val="single" w:sz="8"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6">
    <w:name w:val="xl216"/>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24"/>
      <w:szCs w:val="24"/>
    </w:rPr>
  </w:style>
  <w:style w:type="paragraph" w:customStyle="1" w:styleId="xl217">
    <w:name w:val="xl217"/>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8">
    <w:name w:val="xl218"/>
    <w:basedOn w:val="Normal"/>
    <w:rsid w:val="00437610"/>
    <w:pPr>
      <w:pBdr>
        <w:top w:val="single" w:sz="4" w:space="0" w:color="auto"/>
        <w:bottom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19">
    <w:name w:val="xl219"/>
    <w:basedOn w:val="Normal"/>
    <w:rsid w:val="00437610"/>
    <w:pPr>
      <w:pBdr>
        <w:top w:val="single" w:sz="4" w:space="0" w:color="auto"/>
        <w:bottom w:val="single" w:sz="4" w:space="0" w:color="auto"/>
        <w:right w:val="single" w:sz="8" w:space="0" w:color="auto"/>
      </w:pBdr>
      <w:spacing w:before="100" w:beforeAutospacing="1" w:after="100" w:afterAutospacing="1" w:line="240" w:lineRule="auto"/>
      <w:textAlignment w:val="top"/>
    </w:pPr>
    <w:rPr>
      <w:rFonts w:eastAsia="Times New Roman"/>
      <w:sz w:val="18"/>
      <w:szCs w:val="18"/>
    </w:rPr>
  </w:style>
  <w:style w:type="paragraph" w:customStyle="1" w:styleId="xl220">
    <w:name w:val="xl220"/>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18"/>
      <w:szCs w:val="18"/>
    </w:rPr>
  </w:style>
  <w:style w:type="paragraph" w:customStyle="1" w:styleId="xl221">
    <w:name w:val="xl22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2">
    <w:name w:val="xl222"/>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3">
    <w:name w:val="xl22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224">
    <w:name w:val="xl224"/>
    <w:basedOn w:val="Normal"/>
    <w:rsid w:val="00437610"/>
    <w:pPr>
      <w:pBdr>
        <w:top w:val="single" w:sz="4" w:space="0" w:color="auto"/>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5">
    <w:name w:val="xl225"/>
    <w:basedOn w:val="Normal"/>
    <w:rsid w:val="00437610"/>
    <w:pPr>
      <w:pBdr>
        <w:top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6">
    <w:name w:val="xl226"/>
    <w:basedOn w:val="Normal"/>
    <w:rsid w:val="0043761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27">
    <w:name w:val="xl227"/>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8">
    <w:name w:val="xl228"/>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29">
    <w:name w:val="xl229"/>
    <w:basedOn w:val="Normal"/>
    <w:rsid w:val="00437610"/>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line="240" w:lineRule="auto"/>
      <w:textAlignment w:val="center"/>
    </w:pPr>
    <w:rPr>
      <w:rFonts w:eastAsia="Times New Roman"/>
      <w:b/>
      <w:bCs/>
      <w:sz w:val="18"/>
      <w:szCs w:val="18"/>
    </w:rPr>
  </w:style>
  <w:style w:type="paragraph" w:customStyle="1" w:styleId="xl230">
    <w:name w:val="xl230"/>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1">
    <w:name w:val="xl231"/>
    <w:basedOn w:val="Normal"/>
    <w:rsid w:val="0043761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2">
    <w:name w:val="xl232"/>
    <w:basedOn w:val="Normal"/>
    <w:rsid w:val="00437610"/>
    <w:pPr>
      <w:pBdr>
        <w:top w:val="single" w:sz="4" w:space="0" w:color="auto"/>
        <w:bottom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3">
    <w:name w:val="xl233"/>
    <w:basedOn w:val="Normal"/>
    <w:rsid w:val="0043761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4">
    <w:name w:val="xl234"/>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35">
    <w:name w:val="xl235"/>
    <w:basedOn w:val="Normal"/>
    <w:rsid w:val="0043761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36">
    <w:name w:val="xl236"/>
    <w:basedOn w:val="Normal"/>
    <w:rsid w:val="00437610"/>
    <w:pPr>
      <w:pBdr>
        <w:left w:val="single" w:sz="4" w:space="0" w:color="auto"/>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7">
    <w:name w:val="xl237"/>
    <w:basedOn w:val="Normal"/>
    <w:rsid w:val="00437610"/>
    <w:pPr>
      <w:pBdr>
        <w:bottom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8">
    <w:name w:val="xl238"/>
    <w:basedOn w:val="Normal"/>
    <w:rsid w:val="00437610"/>
    <w:pPr>
      <w:pBdr>
        <w:bottom w:val="single" w:sz="4" w:space="0" w:color="auto"/>
        <w:right w:val="single" w:sz="4" w:space="0" w:color="auto"/>
      </w:pBdr>
      <w:shd w:val="clear" w:color="000000" w:fill="D9D9D9"/>
      <w:spacing w:before="100" w:beforeAutospacing="1" w:after="100" w:afterAutospacing="1" w:line="240" w:lineRule="auto"/>
      <w:textAlignment w:val="center"/>
    </w:pPr>
    <w:rPr>
      <w:rFonts w:eastAsia="Times New Roman"/>
      <w:b/>
      <w:bCs/>
      <w:sz w:val="24"/>
      <w:szCs w:val="24"/>
    </w:rPr>
  </w:style>
  <w:style w:type="paragraph" w:customStyle="1" w:styleId="xl239">
    <w:name w:val="xl239"/>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0">
    <w:name w:val="xl240"/>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1">
    <w:name w:val="xl241"/>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42">
    <w:name w:val="xl242"/>
    <w:basedOn w:val="Normal"/>
    <w:rsid w:val="00437610"/>
    <w:pPr>
      <w:pBdr>
        <w:top w:val="single" w:sz="4" w:space="0" w:color="auto"/>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3">
    <w:name w:val="xl243"/>
    <w:basedOn w:val="Normal"/>
    <w:rsid w:val="00437610"/>
    <w:pPr>
      <w:pBdr>
        <w:left w:val="single" w:sz="8"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4">
    <w:name w:val="xl244"/>
    <w:basedOn w:val="Normal"/>
    <w:rsid w:val="00437610"/>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rPr>
  </w:style>
  <w:style w:type="paragraph" w:customStyle="1" w:styleId="xl245">
    <w:name w:val="xl245"/>
    <w:basedOn w:val="Normal"/>
    <w:rsid w:val="00437610"/>
    <w:pPr>
      <w:pBdr>
        <w:left w:val="single" w:sz="4" w:space="0" w:color="auto"/>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6">
    <w:name w:val="xl246"/>
    <w:basedOn w:val="Normal"/>
    <w:rsid w:val="00437610"/>
    <w:pPr>
      <w:pBdr>
        <w:bottom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7">
    <w:name w:val="xl247"/>
    <w:basedOn w:val="Normal"/>
    <w:rsid w:val="00437610"/>
    <w:pPr>
      <w:pBdr>
        <w:bottom w:val="single" w:sz="4" w:space="0" w:color="auto"/>
        <w:right w:val="single" w:sz="4" w:space="0" w:color="auto"/>
      </w:pBdr>
      <w:spacing w:before="100" w:beforeAutospacing="1" w:after="100" w:afterAutospacing="1" w:line="240" w:lineRule="auto"/>
    </w:pPr>
    <w:rPr>
      <w:rFonts w:ascii="Calibri" w:eastAsia="Times New Roman" w:hAnsi="Calibri" w:cs="Calibri"/>
      <w:sz w:val="24"/>
      <w:szCs w:val="24"/>
    </w:rPr>
  </w:style>
  <w:style w:type="paragraph" w:customStyle="1" w:styleId="xl248">
    <w:name w:val="xl248"/>
    <w:basedOn w:val="Normal"/>
    <w:rsid w:val="00437610"/>
    <w:pPr>
      <w:pBdr>
        <w:left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49">
    <w:name w:val="xl249"/>
    <w:basedOn w:val="Normal"/>
    <w:rsid w:val="00437610"/>
    <w:pPr>
      <w:pBdr>
        <w:left w:val="single" w:sz="4" w:space="0" w:color="auto"/>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0">
    <w:name w:val="xl250"/>
    <w:basedOn w:val="Normal"/>
    <w:rsid w:val="00437610"/>
    <w:pPr>
      <w:pBdr>
        <w:bottom w:val="single" w:sz="4" w:space="0" w:color="auto"/>
      </w:pBdr>
      <w:shd w:val="clear" w:color="000000" w:fill="FFFFFF"/>
      <w:spacing w:before="100" w:beforeAutospacing="1" w:after="100" w:afterAutospacing="1" w:line="240" w:lineRule="auto"/>
    </w:pPr>
    <w:rPr>
      <w:rFonts w:ascii="Calibri" w:eastAsia="Times New Roman" w:hAnsi="Calibri" w:cs="Calibri"/>
      <w:sz w:val="24"/>
      <w:szCs w:val="24"/>
    </w:rPr>
  </w:style>
  <w:style w:type="paragraph" w:customStyle="1" w:styleId="xl251">
    <w:name w:val="xl251"/>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2">
    <w:name w:val="xl252"/>
    <w:basedOn w:val="Normal"/>
    <w:rsid w:val="00437610"/>
    <w:pPr>
      <w:pBdr>
        <w:left w:val="single" w:sz="8"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3">
    <w:name w:val="xl253"/>
    <w:basedOn w:val="Normal"/>
    <w:rsid w:val="00437610"/>
    <w:pPr>
      <w:pBdr>
        <w:left w:val="single" w:sz="8"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rPr>
  </w:style>
  <w:style w:type="paragraph" w:customStyle="1" w:styleId="xl254">
    <w:name w:val="xl254"/>
    <w:basedOn w:val="Normal"/>
    <w:rsid w:val="0043761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5">
    <w:name w:val="xl255"/>
    <w:basedOn w:val="Normal"/>
    <w:rsid w:val="0043761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56">
    <w:name w:val="xl256"/>
    <w:basedOn w:val="Normal"/>
    <w:rsid w:val="00437610"/>
    <w:pPr>
      <w:pBdr>
        <w:top w:val="single" w:sz="8" w:space="0" w:color="auto"/>
        <w:left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7">
    <w:name w:val="xl257"/>
    <w:basedOn w:val="Normal"/>
    <w:rsid w:val="00437610"/>
    <w:pPr>
      <w:pBdr>
        <w:top w:val="single" w:sz="8" w:space="0" w:color="auto"/>
        <w:bottom w:val="single" w:sz="4"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8">
    <w:name w:val="xl258"/>
    <w:basedOn w:val="Normal"/>
    <w:rsid w:val="00437610"/>
    <w:pPr>
      <w:pBdr>
        <w:top w:val="single" w:sz="8" w:space="0" w:color="auto"/>
        <w:bottom w:val="single" w:sz="4" w:space="0" w:color="auto"/>
        <w:right w:val="single" w:sz="8" w:space="0" w:color="auto"/>
      </w:pBdr>
      <w:shd w:val="clear" w:color="000000" w:fill="FFFFFF"/>
      <w:spacing w:before="100" w:beforeAutospacing="1" w:after="100" w:afterAutospacing="1" w:line="240" w:lineRule="auto"/>
      <w:jc w:val="center"/>
    </w:pPr>
    <w:rPr>
      <w:rFonts w:eastAsia="Times New Roman"/>
      <w:b/>
      <w:bCs/>
      <w:sz w:val="24"/>
      <w:szCs w:val="24"/>
    </w:rPr>
  </w:style>
  <w:style w:type="paragraph" w:customStyle="1" w:styleId="xl259">
    <w:name w:val="xl259"/>
    <w:basedOn w:val="Normal"/>
    <w:rsid w:val="00437610"/>
    <w:pPr>
      <w:pBdr>
        <w:top w:val="single" w:sz="4" w:space="0" w:color="auto"/>
        <w:left w:val="single" w:sz="4" w:space="0" w:color="auto"/>
      </w:pBdr>
      <w:spacing w:before="100" w:beforeAutospacing="1" w:after="100" w:afterAutospacing="1" w:line="240" w:lineRule="auto"/>
      <w:textAlignment w:val="center"/>
    </w:pPr>
    <w:rPr>
      <w:rFonts w:eastAsia="Times New Roman"/>
      <w:b/>
      <w:bCs/>
      <w:sz w:val="24"/>
      <w:szCs w:val="24"/>
    </w:rPr>
  </w:style>
  <w:style w:type="paragraph" w:customStyle="1" w:styleId="xl260">
    <w:name w:val="xl260"/>
    <w:basedOn w:val="Normal"/>
    <w:rsid w:val="00437610"/>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1">
    <w:name w:val="xl261"/>
    <w:basedOn w:val="Normal"/>
    <w:rsid w:val="00437610"/>
    <w:pPr>
      <w:pBdr>
        <w:left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262">
    <w:name w:val="xl262"/>
    <w:basedOn w:val="Normal"/>
    <w:rsid w:val="00437610"/>
    <w:pPr>
      <w:pBdr>
        <w:bottom w:val="single" w:sz="8" w:space="0" w:color="auto"/>
        <w:right w:val="single" w:sz="8" w:space="0" w:color="auto"/>
      </w:pBdr>
      <w:shd w:val="clear" w:color="000000" w:fill="FFFFFF"/>
      <w:spacing w:before="100" w:beforeAutospacing="1" w:after="100" w:afterAutospacing="1" w:line="240" w:lineRule="auto"/>
      <w:textAlignment w:val="top"/>
    </w:pPr>
    <w:rPr>
      <w:rFonts w:eastAsia="Times New Roman"/>
      <w:b/>
      <w:bCs/>
      <w:sz w:val="24"/>
      <w:szCs w:val="24"/>
    </w:rPr>
  </w:style>
  <w:style w:type="character" w:styleId="Numrdepagin">
    <w:name w:val="page number"/>
    <w:basedOn w:val="Fontdeparagrafimplicit"/>
    <w:rsid w:val="007D6C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9938603">
      <w:bodyDiv w:val="1"/>
      <w:marLeft w:val="0"/>
      <w:marRight w:val="0"/>
      <w:marTop w:val="0"/>
      <w:marBottom w:val="0"/>
      <w:divBdr>
        <w:top w:val="none" w:sz="0" w:space="0" w:color="auto"/>
        <w:left w:val="none" w:sz="0" w:space="0" w:color="auto"/>
        <w:bottom w:val="none" w:sz="0" w:space="0" w:color="auto"/>
        <w:right w:val="none" w:sz="0" w:space="0" w:color="auto"/>
      </w:divBdr>
    </w:div>
    <w:div w:id="439494240">
      <w:bodyDiv w:val="1"/>
      <w:marLeft w:val="0"/>
      <w:marRight w:val="0"/>
      <w:marTop w:val="0"/>
      <w:marBottom w:val="0"/>
      <w:divBdr>
        <w:top w:val="none" w:sz="0" w:space="0" w:color="auto"/>
        <w:left w:val="none" w:sz="0" w:space="0" w:color="auto"/>
        <w:bottom w:val="none" w:sz="0" w:space="0" w:color="auto"/>
        <w:right w:val="none" w:sz="0" w:space="0" w:color="auto"/>
      </w:divBdr>
    </w:div>
    <w:div w:id="516819777">
      <w:bodyDiv w:val="1"/>
      <w:marLeft w:val="0"/>
      <w:marRight w:val="0"/>
      <w:marTop w:val="0"/>
      <w:marBottom w:val="0"/>
      <w:divBdr>
        <w:top w:val="none" w:sz="0" w:space="0" w:color="auto"/>
        <w:left w:val="none" w:sz="0" w:space="0" w:color="auto"/>
        <w:bottom w:val="none" w:sz="0" w:space="0" w:color="auto"/>
        <w:right w:val="none" w:sz="0" w:space="0" w:color="auto"/>
      </w:divBdr>
    </w:div>
    <w:div w:id="523860073">
      <w:bodyDiv w:val="1"/>
      <w:marLeft w:val="0"/>
      <w:marRight w:val="0"/>
      <w:marTop w:val="0"/>
      <w:marBottom w:val="0"/>
      <w:divBdr>
        <w:top w:val="none" w:sz="0" w:space="0" w:color="auto"/>
        <w:left w:val="none" w:sz="0" w:space="0" w:color="auto"/>
        <w:bottom w:val="none" w:sz="0" w:space="0" w:color="auto"/>
        <w:right w:val="none" w:sz="0" w:space="0" w:color="auto"/>
      </w:divBdr>
    </w:div>
    <w:div w:id="550699340">
      <w:bodyDiv w:val="1"/>
      <w:marLeft w:val="0"/>
      <w:marRight w:val="0"/>
      <w:marTop w:val="0"/>
      <w:marBottom w:val="0"/>
      <w:divBdr>
        <w:top w:val="none" w:sz="0" w:space="0" w:color="auto"/>
        <w:left w:val="none" w:sz="0" w:space="0" w:color="auto"/>
        <w:bottom w:val="none" w:sz="0" w:space="0" w:color="auto"/>
        <w:right w:val="none" w:sz="0" w:space="0" w:color="auto"/>
      </w:divBdr>
    </w:div>
    <w:div w:id="623537811">
      <w:bodyDiv w:val="1"/>
      <w:marLeft w:val="0"/>
      <w:marRight w:val="0"/>
      <w:marTop w:val="0"/>
      <w:marBottom w:val="0"/>
      <w:divBdr>
        <w:top w:val="none" w:sz="0" w:space="0" w:color="auto"/>
        <w:left w:val="none" w:sz="0" w:space="0" w:color="auto"/>
        <w:bottom w:val="none" w:sz="0" w:space="0" w:color="auto"/>
        <w:right w:val="none" w:sz="0" w:space="0" w:color="auto"/>
      </w:divBdr>
      <w:divsChild>
        <w:div w:id="577403773">
          <w:marLeft w:val="0"/>
          <w:marRight w:val="0"/>
          <w:marTop w:val="0"/>
          <w:marBottom w:val="0"/>
          <w:divBdr>
            <w:top w:val="none" w:sz="0" w:space="0" w:color="auto"/>
            <w:left w:val="none" w:sz="0" w:space="0" w:color="auto"/>
            <w:bottom w:val="none" w:sz="0" w:space="0" w:color="auto"/>
            <w:right w:val="none" w:sz="0" w:space="0" w:color="auto"/>
          </w:divBdr>
          <w:divsChild>
            <w:div w:id="1914119275">
              <w:marLeft w:val="0"/>
              <w:marRight w:val="0"/>
              <w:marTop w:val="0"/>
              <w:marBottom w:val="0"/>
              <w:divBdr>
                <w:top w:val="none" w:sz="0" w:space="0" w:color="auto"/>
                <w:left w:val="none" w:sz="0" w:space="0" w:color="auto"/>
                <w:bottom w:val="none" w:sz="0" w:space="0" w:color="auto"/>
                <w:right w:val="none" w:sz="0" w:space="0" w:color="auto"/>
              </w:divBdr>
              <w:divsChild>
                <w:div w:id="456293528">
                  <w:marLeft w:val="0"/>
                  <w:marRight w:val="0"/>
                  <w:marTop w:val="0"/>
                  <w:marBottom w:val="0"/>
                  <w:divBdr>
                    <w:top w:val="none" w:sz="0" w:space="0" w:color="auto"/>
                    <w:left w:val="none" w:sz="0" w:space="0" w:color="auto"/>
                    <w:bottom w:val="none" w:sz="0" w:space="0" w:color="auto"/>
                    <w:right w:val="none" w:sz="0" w:space="0" w:color="auto"/>
                  </w:divBdr>
                  <w:divsChild>
                    <w:div w:id="953710591">
                      <w:marLeft w:val="0"/>
                      <w:marRight w:val="0"/>
                      <w:marTop w:val="0"/>
                      <w:marBottom w:val="0"/>
                      <w:divBdr>
                        <w:top w:val="none" w:sz="0" w:space="0" w:color="auto"/>
                        <w:left w:val="none" w:sz="0" w:space="0" w:color="auto"/>
                        <w:bottom w:val="none" w:sz="0" w:space="0" w:color="auto"/>
                        <w:right w:val="none" w:sz="0" w:space="0" w:color="auto"/>
                      </w:divBdr>
                      <w:divsChild>
                        <w:div w:id="210614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084336">
      <w:bodyDiv w:val="1"/>
      <w:marLeft w:val="0"/>
      <w:marRight w:val="0"/>
      <w:marTop w:val="0"/>
      <w:marBottom w:val="0"/>
      <w:divBdr>
        <w:top w:val="none" w:sz="0" w:space="0" w:color="auto"/>
        <w:left w:val="none" w:sz="0" w:space="0" w:color="auto"/>
        <w:bottom w:val="none" w:sz="0" w:space="0" w:color="auto"/>
        <w:right w:val="none" w:sz="0" w:space="0" w:color="auto"/>
      </w:divBdr>
    </w:div>
    <w:div w:id="806387558">
      <w:bodyDiv w:val="1"/>
      <w:marLeft w:val="0"/>
      <w:marRight w:val="0"/>
      <w:marTop w:val="0"/>
      <w:marBottom w:val="0"/>
      <w:divBdr>
        <w:top w:val="none" w:sz="0" w:space="0" w:color="auto"/>
        <w:left w:val="none" w:sz="0" w:space="0" w:color="auto"/>
        <w:bottom w:val="none" w:sz="0" w:space="0" w:color="auto"/>
        <w:right w:val="none" w:sz="0" w:space="0" w:color="auto"/>
      </w:divBdr>
    </w:div>
    <w:div w:id="855461352">
      <w:bodyDiv w:val="1"/>
      <w:marLeft w:val="0"/>
      <w:marRight w:val="0"/>
      <w:marTop w:val="0"/>
      <w:marBottom w:val="0"/>
      <w:divBdr>
        <w:top w:val="none" w:sz="0" w:space="0" w:color="auto"/>
        <w:left w:val="none" w:sz="0" w:space="0" w:color="auto"/>
        <w:bottom w:val="none" w:sz="0" w:space="0" w:color="auto"/>
        <w:right w:val="none" w:sz="0" w:space="0" w:color="auto"/>
      </w:divBdr>
    </w:div>
    <w:div w:id="997927288">
      <w:bodyDiv w:val="1"/>
      <w:marLeft w:val="0"/>
      <w:marRight w:val="0"/>
      <w:marTop w:val="0"/>
      <w:marBottom w:val="0"/>
      <w:divBdr>
        <w:top w:val="none" w:sz="0" w:space="0" w:color="auto"/>
        <w:left w:val="none" w:sz="0" w:space="0" w:color="auto"/>
        <w:bottom w:val="none" w:sz="0" w:space="0" w:color="auto"/>
        <w:right w:val="none" w:sz="0" w:space="0" w:color="auto"/>
      </w:divBdr>
    </w:div>
    <w:div w:id="1042094787">
      <w:bodyDiv w:val="1"/>
      <w:marLeft w:val="0"/>
      <w:marRight w:val="0"/>
      <w:marTop w:val="0"/>
      <w:marBottom w:val="0"/>
      <w:divBdr>
        <w:top w:val="none" w:sz="0" w:space="0" w:color="auto"/>
        <w:left w:val="none" w:sz="0" w:space="0" w:color="auto"/>
        <w:bottom w:val="none" w:sz="0" w:space="0" w:color="auto"/>
        <w:right w:val="none" w:sz="0" w:space="0" w:color="auto"/>
      </w:divBdr>
    </w:div>
    <w:div w:id="1051491235">
      <w:bodyDiv w:val="1"/>
      <w:marLeft w:val="0"/>
      <w:marRight w:val="0"/>
      <w:marTop w:val="0"/>
      <w:marBottom w:val="0"/>
      <w:divBdr>
        <w:top w:val="none" w:sz="0" w:space="0" w:color="auto"/>
        <w:left w:val="none" w:sz="0" w:space="0" w:color="auto"/>
        <w:bottom w:val="none" w:sz="0" w:space="0" w:color="auto"/>
        <w:right w:val="none" w:sz="0" w:space="0" w:color="auto"/>
      </w:divBdr>
    </w:div>
    <w:div w:id="1055663546">
      <w:bodyDiv w:val="1"/>
      <w:marLeft w:val="0"/>
      <w:marRight w:val="0"/>
      <w:marTop w:val="0"/>
      <w:marBottom w:val="0"/>
      <w:divBdr>
        <w:top w:val="none" w:sz="0" w:space="0" w:color="auto"/>
        <w:left w:val="none" w:sz="0" w:space="0" w:color="auto"/>
        <w:bottom w:val="none" w:sz="0" w:space="0" w:color="auto"/>
        <w:right w:val="none" w:sz="0" w:space="0" w:color="auto"/>
      </w:divBdr>
    </w:div>
    <w:div w:id="1155101687">
      <w:bodyDiv w:val="1"/>
      <w:marLeft w:val="0"/>
      <w:marRight w:val="0"/>
      <w:marTop w:val="0"/>
      <w:marBottom w:val="0"/>
      <w:divBdr>
        <w:top w:val="none" w:sz="0" w:space="0" w:color="auto"/>
        <w:left w:val="none" w:sz="0" w:space="0" w:color="auto"/>
        <w:bottom w:val="none" w:sz="0" w:space="0" w:color="auto"/>
        <w:right w:val="none" w:sz="0" w:space="0" w:color="auto"/>
      </w:divBdr>
      <w:divsChild>
        <w:div w:id="664629389">
          <w:marLeft w:val="547"/>
          <w:marRight w:val="0"/>
          <w:marTop w:val="96"/>
          <w:marBottom w:val="0"/>
          <w:divBdr>
            <w:top w:val="none" w:sz="0" w:space="0" w:color="auto"/>
            <w:left w:val="none" w:sz="0" w:space="0" w:color="auto"/>
            <w:bottom w:val="none" w:sz="0" w:space="0" w:color="auto"/>
            <w:right w:val="none" w:sz="0" w:space="0" w:color="auto"/>
          </w:divBdr>
        </w:div>
        <w:div w:id="947855004">
          <w:marLeft w:val="547"/>
          <w:marRight w:val="0"/>
          <w:marTop w:val="96"/>
          <w:marBottom w:val="0"/>
          <w:divBdr>
            <w:top w:val="none" w:sz="0" w:space="0" w:color="auto"/>
            <w:left w:val="none" w:sz="0" w:space="0" w:color="auto"/>
            <w:bottom w:val="none" w:sz="0" w:space="0" w:color="auto"/>
            <w:right w:val="none" w:sz="0" w:space="0" w:color="auto"/>
          </w:divBdr>
        </w:div>
        <w:div w:id="1023896453">
          <w:marLeft w:val="547"/>
          <w:marRight w:val="0"/>
          <w:marTop w:val="96"/>
          <w:marBottom w:val="0"/>
          <w:divBdr>
            <w:top w:val="none" w:sz="0" w:space="0" w:color="auto"/>
            <w:left w:val="none" w:sz="0" w:space="0" w:color="auto"/>
            <w:bottom w:val="none" w:sz="0" w:space="0" w:color="auto"/>
            <w:right w:val="none" w:sz="0" w:space="0" w:color="auto"/>
          </w:divBdr>
        </w:div>
        <w:div w:id="2057705009">
          <w:marLeft w:val="547"/>
          <w:marRight w:val="0"/>
          <w:marTop w:val="96"/>
          <w:marBottom w:val="0"/>
          <w:divBdr>
            <w:top w:val="none" w:sz="0" w:space="0" w:color="auto"/>
            <w:left w:val="none" w:sz="0" w:space="0" w:color="auto"/>
            <w:bottom w:val="none" w:sz="0" w:space="0" w:color="auto"/>
            <w:right w:val="none" w:sz="0" w:space="0" w:color="auto"/>
          </w:divBdr>
        </w:div>
        <w:div w:id="2125686064">
          <w:marLeft w:val="547"/>
          <w:marRight w:val="0"/>
          <w:marTop w:val="96"/>
          <w:marBottom w:val="0"/>
          <w:divBdr>
            <w:top w:val="none" w:sz="0" w:space="0" w:color="auto"/>
            <w:left w:val="none" w:sz="0" w:space="0" w:color="auto"/>
            <w:bottom w:val="none" w:sz="0" w:space="0" w:color="auto"/>
            <w:right w:val="none" w:sz="0" w:space="0" w:color="auto"/>
          </w:divBdr>
        </w:div>
      </w:divsChild>
    </w:div>
    <w:div w:id="1272401309">
      <w:bodyDiv w:val="1"/>
      <w:marLeft w:val="0"/>
      <w:marRight w:val="0"/>
      <w:marTop w:val="0"/>
      <w:marBottom w:val="0"/>
      <w:divBdr>
        <w:top w:val="none" w:sz="0" w:space="0" w:color="auto"/>
        <w:left w:val="none" w:sz="0" w:space="0" w:color="auto"/>
        <w:bottom w:val="none" w:sz="0" w:space="0" w:color="auto"/>
        <w:right w:val="none" w:sz="0" w:space="0" w:color="auto"/>
      </w:divBdr>
    </w:div>
    <w:div w:id="1449466059">
      <w:bodyDiv w:val="1"/>
      <w:marLeft w:val="0"/>
      <w:marRight w:val="0"/>
      <w:marTop w:val="0"/>
      <w:marBottom w:val="0"/>
      <w:divBdr>
        <w:top w:val="none" w:sz="0" w:space="0" w:color="auto"/>
        <w:left w:val="none" w:sz="0" w:space="0" w:color="auto"/>
        <w:bottom w:val="none" w:sz="0" w:space="0" w:color="auto"/>
        <w:right w:val="none" w:sz="0" w:space="0" w:color="auto"/>
      </w:divBdr>
    </w:div>
    <w:div w:id="1476723562">
      <w:bodyDiv w:val="1"/>
      <w:marLeft w:val="0"/>
      <w:marRight w:val="0"/>
      <w:marTop w:val="0"/>
      <w:marBottom w:val="0"/>
      <w:divBdr>
        <w:top w:val="none" w:sz="0" w:space="0" w:color="auto"/>
        <w:left w:val="none" w:sz="0" w:space="0" w:color="auto"/>
        <w:bottom w:val="none" w:sz="0" w:space="0" w:color="auto"/>
        <w:right w:val="none" w:sz="0" w:space="0" w:color="auto"/>
      </w:divBdr>
    </w:div>
    <w:div w:id="1588149210">
      <w:bodyDiv w:val="1"/>
      <w:marLeft w:val="0"/>
      <w:marRight w:val="0"/>
      <w:marTop w:val="0"/>
      <w:marBottom w:val="0"/>
      <w:divBdr>
        <w:top w:val="none" w:sz="0" w:space="0" w:color="auto"/>
        <w:left w:val="none" w:sz="0" w:space="0" w:color="auto"/>
        <w:bottom w:val="none" w:sz="0" w:space="0" w:color="auto"/>
        <w:right w:val="none" w:sz="0" w:space="0" w:color="auto"/>
      </w:divBdr>
    </w:div>
    <w:div w:id="1651327865">
      <w:bodyDiv w:val="1"/>
      <w:marLeft w:val="0"/>
      <w:marRight w:val="0"/>
      <w:marTop w:val="0"/>
      <w:marBottom w:val="0"/>
      <w:divBdr>
        <w:top w:val="none" w:sz="0" w:space="0" w:color="auto"/>
        <w:left w:val="none" w:sz="0" w:space="0" w:color="auto"/>
        <w:bottom w:val="none" w:sz="0" w:space="0" w:color="auto"/>
        <w:right w:val="none" w:sz="0" w:space="0" w:color="auto"/>
      </w:divBdr>
    </w:div>
    <w:div w:id="1661424543">
      <w:bodyDiv w:val="1"/>
      <w:marLeft w:val="0"/>
      <w:marRight w:val="0"/>
      <w:marTop w:val="0"/>
      <w:marBottom w:val="0"/>
      <w:divBdr>
        <w:top w:val="none" w:sz="0" w:space="0" w:color="auto"/>
        <w:left w:val="none" w:sz="0" w:space="0" w:color="auto"/>
        <w:bottom w:val="none" w:sz="0" w:space="0" w:color="auto"/>
        <w:right w:val="none" w:sz="0" w:space="0" w:color="auto"/>
      </w:divBdr>
    </w:div>
    <w:div w:id="1829322930">
      <w:bodyDiv w:val="1"/>
      <w:marLeft w:val="0"/>
      <w:marRight w:val="0"/>
      <w:marTop w:val="0"/>
      <w:marBottom w:val="0"/>
      <w:divBdr>
        <w:top w:val="none" w:sz="0" w:space="0" w:color="auto"/>
        <w:left w:val="none" w:sz="0" w:space="0" w:color="auto"/>
        <w:bottom w:val="none" w:sz="0" w:space="0" w:color="auto"/>
        <w:right w:val="none" w:sz="0" w:space="0" w:color="auto"/>
      </w:divBdr>
    </w:div>
    <w:div w:id="1875923012">
      <w:bodyDiv w:val="1"/>
      <w:marLeft w:val="0"/>
      <w:marRight w:val="0"/>
      <w:marTop w:val="0"/>
      <w:marBottom w:val="0"/>
      <w:divBdr>
        <w:top w:val="none" w:sz="0" w:space="0" w:color="auto"/>
        <w:left w:val="none" w:sz="0" w:space="0" w:color="auto"/>
        <w:bottom w:val="none" w:sz="0" w:space="0" w:color="auto"/>
        <w:right w:val="none" w:sz="0" w:space="0" w:color="auto"/>
      </w:divBdr>
    </w:div>
    <w:div w:id="1888763963">
      <w:bodyDiv w:val="1"/>
      <w:marLeft w:val="0"/>
      <w:marRight w:val="0"/>
      <w:marTop w:val="0"/>
      <w:marBottom w:val="0"/>
      <w:divBdr>
        <w:top w:val="none" w:sz="0" w:space="0" w:color="auto"/>
        <w:left w:val="none" w:sz="0" w:space="0" w:color="auto"/>
        <w:bottom w:val="none" w:sz="0" w:space="0" w:color="auto"/>
        <w:right w:val="none" w:sz="0" w:space="0" w:color="auto"/>
      </w:divBdr>
    </w:div>
    <w:div w:id="1907260067">
      <w:bodyDiv w:val="1"/>
      <w:marLeft w:val="0"/>
      <w:marRight w:val="0"/>
      <w:marTop w:val="0"/>
      <w:marBottom w:val="0"/>
      <w:divBdr>
        <w:top w:val="none" w:sz="0" w:space="0" w:color="auto"/>
        <w:left w:val="none" w:sz="0" w:space="0" w:color="auto"/>
        <w:bottom w:val="none" w:sz="0" w:space="0" w:color="auto"/>
        <w:right w:val="none" w:sz="0" w:space="0" w:color="auto"/>
      </w:divBdr>
    </w:div>
    <w:div w:id="2006394216">
      <w:bodyDiv w:val="1"/>
      <w:marLeft w:val="0"/>
      <w:marRight w:val="0"/>
      <w:marTop w:val="0"/>
      <w:marBottom w:val="0"/>
      <w:divBdr>
        <w:top w:val="none" w:sz="0" w:space="0" w:color="auto"/>
        <w:left w:val="none" w:sz="0" w:space="0" w:color="auto"/>
        <w:bottom w:val="none" w:sz="0" w:space="0" w:color="auto"/>
        <w:right w:val="none" w:sz="0" w:space="0" w:color="auto"/>
      </w:divBdr>
    </w:div>
    <w:div w:id="2056850836">
      <w:bodyDiv w:val="1"/>
      <w:marLeft w:val="0"/>
      <w:marRight w:val="0"/>
      <w:marTop w:val="0"/>
      <w:marBottom w:val="0"/>
      <w:divBdr>
        <w:top w:val="none" w:sz="0" w:space="0" w:color="auto"/>
        <w:left w:val="none" w:sz="0" w:space="0" w:color="auto"/>
        <w:bottom w:val="none" w:sz="0" w:space="0" w:color="auto"/>
        <w:right w:val="none" w:sz="0" w:space="0" w:color="auto"/>
      </w:divBdr>
      <w:divsChild>
        <w:div w:id="1103378499">
          <w:marLeft w:val="0"/>
          <w:marRight w:val="0"/>
          <w:marTop w:val="0"/>
          <w:marBottom w:val="0"/>
          <w:divBdr>
            <w:top w:val="none" w:sz="0" w:space="0" w:color="auto"/>
            <w:left w:val="none" w:sz="0" w:space="0" w:color="auto"/>
            <w:bottom w:val="none" w:sz="0" w:space="0" w:color="auto"/>
            <w:right w:val="none" w:sz="0" w:space="0" w:color="auto"/>
          </w:divBdr>
          <w:divsChild>
            <w:div w:id="1717466292">
              <w:marLeft w:val="0"/>
              <w:marRight w:val="0"/>
              <w:marTop w:val="0"/>
              <w:marBottom w:val="0"/>
              <w:divBdr>
                <w:top w:val="none" w:sz="0" w:space="0" w:color="auto"/>
                <w:left w:val="none" w:sz="0" w:space="0" w:color="auto"/>
                <w:bottom w:val="none" w:sz="0" w:space="0" w:color="auto"/>
                <w:right w:val="none" w:sz="0" w:space="0" w:color="auto"/>
              </w:divBdr>
              <w:divsChild>
                <w:div w:id="6973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49E596-4B2A-4D31-9F1E-69D02BC1B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2256</Words>
  <Characters>13086</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dc:creator>
  <cp:keywords/>
  <cp:lastModifiedBy>Dan Zbuchea</cp:lastModifiedBy>
  <cp:revision>3</cp:revision>
  <cp:lastPrinted>2023-09-04T07:03:00Z</cp:lastPrinted>
  <dcterms:created xsi:type="dcterms:W3CDTF">2024-01-30T07:04:00Z</dcterms:created>
  <dcterms:modified xsi:type="dcterms:W3CDTF">2024-01-30T07:04:00Z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6c9ccaf72c844acce0bef2ce77f1ae71d7d3f8d618902a986231fec28754d263</vt:lpwstr>
  </property>
</Properties>
</file>